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F2" w:rsidRPr="00913024" w:rsidRDefault="006244F2" w:rsidP="006244F2">
      <w:pPr>
        <w:jc w:val="center"/>
        <w:rPr>
          <w:rFonts w:ascii="Times New Roman" w:hAnsi="Times New Roman"/>
          <w:b/>
          <w:sz w:val="28"/>
          <w:szCs w:val="28"/>
        </w:rPr>
      </w:pPr>
      <w:r w:rsidRPr="00913024">
        <w:rPr>
          <w:rFonts w:ascii="Times New Roman" w:hAnsi="Times New Roman"/>
          <w:b/>
          <w:sz w:val="28"/>
          <w:szCs w:val="28"/>
        </w:rPr>
        <w:t>North Atlantic Landscape Conservation Cooperative</w:t>
      </w:r>
    </w:p>
    <w:p w:rsidR="006244F2" w:rsidRPr="00913024" w:rsidRDefault="001B05A2" w:rsidP="006244F2">
      <w:pPr>
        <w:jc w:val="center"/>
        <w:rPr>
          <w:rFonts w:ascii="Times New Roman" w:hAnsi="Times New Roman"/>
          <w:b/>
          <w:sz w:val="28"/>
          <w:szCs w:val="28"/>
        </w:rPr>
      </w:pPr>
      <w:r>
        <w:rPr>
          <w:rFonts w:ascii="Times New Roman" w:hAnsi="Times New Roman"/>
          <w:b/>
          <w:sz w:val="28"/>
          <w:szCs w:val="28"/>
        </w:rPr>
        <w:t xml:space="preserve">Steering Committee Meeting </w:t>
      </w:r>
      <w:r w:rsidR="006244F2" w:rsidRPr="00913024">
        <w:rPr>
          <w:rFonts w:ascii="Times New Roman" w:hAnsi="Times New Roman"/>
          <w:b/>
          <w:sz w:val="28"/>
          <w:szCs w:val="28"/>
        </w:rPr>
        <w:t>November 2, 2011</w:t>
      </w:r>
      <w:r>
        <w:rPr>
          <w:rFonts w:ascii="Times New Roman" w:hAnsi="Times New Roman"/>
          <w:b/>
          <w:sz w:val="28"/>
          <w:szCs w:val="28"/>
        </w:rPr>
        <w:t xml:space="preserve"> </w:t>
      </w:r>
    </w:p>
    <w:p w:rsidR="004160F2" w:rsidRDefault="004160F2" w:rsidP="006244F2">
      <w:pPr>
        <w:rPr>
          <w:rFonts w:ascii="Times New Roman" w:hAnsi="Times New Roman"/>
          <w:b/>
          <w:u w:val="single"/>
        </w:rPr>
      </w:pPr>
    </w:p>
    <w:p w:rsidR="004160F2" w:rsidRDefault="004160F2" w:rsidP="003E24D2">
      <w:pPr>
        <w:jc w:val="center"/>
        <w:rPr>
          <w:rFonts w:ascii="Times New Roman" w:hAnsi="Times New Roman"/>
          <w:b/>
        </w:rPr>
      </w:pPr>
      <w:r w:rsidRPr="008554D0">
        <w:rPr>
          <w:rFonts w:ascii="Times New Roman" w:hAnsi="Times New Roman"/>
          <w:b/>
        </w:rPr>
        <w:t>Action Items</w:t>
      </w:r>
    </w:p>
    <w:p w:rsidR="00234A54" w:rsidRPr="00234A54" w:rsidRDefault="00234A54" w:rsidP="003E24D2">
      <w:pPr>
        <w:jc w:val="center"/>
        <w:rPr>
          <w:rFonts w:ascii="Times New Roman" w:hAnsi="Times New Roman"/>
          <w:i/>
        </w:rPr>
      </w:pPr>
      <w:r w:rsidRPr="00234A54">
        <w:rPr>
          <w:rFonts w:ascii="Times New Roman" w:hAnsi="Times New Roman"/>
          <w:i/>
        </w:rPr>
        <w:t>Actions Taken</w:t>
      </w:r>
    </w:p>
    <w:p w:rsidR="004160F2" w:rsidRDefault="004160F2" w:rsidP="004160F2">
      <w:pPr>
        <w:rPr>
          <w:rFonts w:ascii="Times New Roman" w:hAnsi="Times New Roman"/>
        </w:rPr>
      </w:pPr>
    </w:p>
    <w:p w:rsidR="00191C98" w:rsidRDefault="00191C98" w:rsidP="00191C98">
      <w:pPr>
        <w:rPr>
          <w:rFonts w:ascii="Times New Roman" w:hAnsi="Times New Roman"/>
        </w:rPr>
      </w:pPr>
      <w:r>
        <w:rPr>
          <w:rFonts w:ascii="Times New Roman" w:hAnsi="Times New Roman"/>
        </w:rPr>
        <w:t>LCC staff will work with Canadian partners on o</w:t>
      </w:r>
      <w:r w:rsidR="009F0DA0">
        <w:rPr>
          <w:rFonts w:ascii="Times New Roman" w:hAnsi="Times New Roman"/>
        </w:rPr>
        <w:t xml:space="preserve">pportunities and options for </w:t>
      </w:r>
      <w:r>
        <w:rPr>
          <w:rFonts w:ascii="Times New Roman" w:hAnsi="Times New Roman"/>
        </w:rPr>
        <w:t>development of consistent spatial data layers.</w:t>
      </w:r>
    </w:p>
    <w:p w:rsidR="001B05A2" w:rsidRDefault="001B05A2" w:rsidP="00191C98">
      <w:pPr>
        <w:rPr>
          <w:rFonts w:ascii="Times New Roman" w:hAnsi="Times New Roman"/>
        </w:rPr>
      </w:pPr>
    </w:p>
    <w:p w:rsidR="009F0DA0" w:rsidRPr="009F0DA0" w:rsidRDefault="009F0DA0" w:rsidP="00191C98">
      <w:pPr>
        <w:rPr>
          <w:rFonts w:ascii="Times New Roman" w:hAnsi="Times New Roman"/>
          <w:i/>
        </w:rPr>
      </w:pPr>
      <w:r w:rsidRPr="009F0DA0">
        <w:rPr>
          <w:rFonts w:ascii="Times New Roman" w:hAnsi="Times New Roman"/>
          <w:i/>
        </w:rPr>
        <w:t>Initial call held with Canadian W</w:t>
      </w:r>
      <w:r w:rsidR="000D0D38">
        <w:rPr>
          <w:rFonts w:ascii="Times New Roman" w:hAnsi="Times New Roman"/>
          <w:i/>
        </w:rPr>
        <w:t>ildlife Service; i</w:t>
      </w:r>
      <w:r w:rsidR="00064634">
        <w:rPr>
          <w:rFonts w:ascii="Times New Roman" w:hAnsi="Times New Roman"/>
          <w:i/>
        </w:rPr>
        <w:t>dentified</w:t>
      </w:r>
      <w:r w:rsidRPr="009F0DA0">
        <w:rPr>
          <w:rFonts w:ascii="Times New Roman" w:hAnsi="Times New Roman"/>
          <w:i/>
        </w:rPr>
        <w:t xml:space="preserve"> opportunities for developing consistent data and expanding existing and planned p</w:t>
      </w:r>
      <w:r w:rsidR="001B05A2">
        <w:rPr>
          <w:rFonts w:ascii="Times New Roman" w:hAnsi="Times New Roman"/>
          <w:i/>
        </w:rPr>
        <w:t>rojects across the border in</w:t>
      </w:r>
      <w:r w:rsidRPr="009F0DA0">
        <w:rPr>
          <w:rFonts w:ascii="Times New Roman" w:hAnsi="Times New Roman"/>
          <w:i/>
        </w:rPr>
        <w:t xml:space="preserve"> terrestrial, coastal and marine systems.</w:t>
      </w:r>
    </w:p>
    <w:p w:rsidR="00191C98" w:rsidRDefault="00191C98"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LCC staff will work with states and Fish and Wildlife Service Wildlife and Sport Fish Restoration on a role for the LCC in developing common consistent templates for State Wildlife Action Plan updates.</w:t>
      </w:r>
    </w:p>
    <w:p w:rsidR="001B05A2" w:rsidRDefault="001B05A2" w:rsidP="00191C98">
      <w:pPr>
        <w:rPr>
          <w:rFonts w:ascii="Times New Roman" w:hAnsi="Times New Roman"/>
        </w:rPr>
      </w:pPr>
    </w:p>
    <w:p w:rsidR="009F0DA0" w:rsidRPr="009F0DA0" w:rsidRDefault="009F0DA0" w:rsidP="00191C98">
      <w:pPr>
        <w:rPr>
          <w:rFonts w:ascii="Times New Roman" w:hAnsi="Times New Roman"/>
          <w:i/>
        </w:rPr>
      </w:pPr>
      <w:r w:rsidRPr="009F0DA0">
        <w:rPr>
          <w:rFonts w:ascii="Times New Roman" w:hAnsi="Times New Roman"/>
          <w:i/>
        </w:rPr>
        <w:t xml:space="preserve">LCC staff met with Wildlife and Sport Fish Restoration to discuss needs and options for providing regional information in support of regional chapters of State Wildlife Action Plan.  </w:t>
      </w:r>
      <w:r w:rsidR="00452B49">
        <w:rPr>
          <w:rFonts w:ascii="Times New Roman" w:hAnsi="Times New Roman"/>
          <w:i/>
        </w:rPr>
        <w:t>Meetings planned prior to and at</w:t>
      </w:r>
      <w:r w:rsidRPr="009F0DA0">
        <w:rPr>
          <w:rFonts w:ascii="Times New Roman" w:hAnsi="Times New Roman"/>
          <w:i/>
        </w:rPr>
        <w:t xml:space="preserve"> Northeast Fish and Wildlife Conference</w:t>
      </w:r>
      <w:r w:rsidR="00452B49">
        <w:rPr>
          <w:rFonts w:ascii="Times New Roman" w:hAnsi="Times New Roman"/>
          <w:i/>
        </w:rPr>
        <w:t>.</w:t>
      </w:r>
      <w:r w:rsidR="00E75FAE">
        <w:rPr>
          <w:rFonts w:ascii="Times New Roman" w:hAnsi="Times New Roman"/>
          <w:i/>
        </w:rPr>
        <w:t xml:space="preserve">  Update to be provided on February call.</w:t>
      </w:r>
    </w:p>
    <w:p w:rsidR="00191C98" w:rsidRDefault="00191C98"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Andrew will revise the LCC Conservation Science Strategic Plan by including a description of the annual process for assessing science needs and selecting projects and provide the final plan to Steering Committee and partners.</w:t>
      </w:r>
    </w:p>
    <w:p w:rsidR="001B05A2" w:rsidRDefault="001B05A2" w:rsidP="00191C98">
      <w:pPr>
        <w:rPr>
          <w:rFonts w:ascii="Times New Roman" w:hAnsi="Times New Roman"/>
        </w:rPr>
      </w:pPr>
    </w:p>
    <w:p w:rsidR="00191C98" w:rsidRPr="00964A7D" w:rsidRDefault="0007177C" w:rsidP="00191C98">
      <w:pPr>
        <w:rPr>
          <w:rFonts w:ascii="Times New Roman" w:hAnsi="Times New Roman"/>
          <w:i/>
        </w:rPr>
      </w:pPr>
      <w:r w:rsidRPr="00964A7D">
        <w:rPr>
          <w:rFonts w:ascii="Times New Roman" w:hAnsi="Times New Roman"/>
          <w:i/>
        </w:rPr>
        <w:t>Strategic plan was revised to include the annual process and is posted on the LCC website</w:t>
      </w:r>
      <w:r w:rsidR="00452B49">
        <w:rPr>
          <w:rFonts w:ascii="Times New Roman" w:hAnsi="Times New Roman"/>
          <w:i/>
        </w:rPr>
        <w:t>.</w:t>
      </w:r>
    </w:p>
    <w:p w:rsidR="00964A7D" w:rsidRDefault="00964A7D" w:rsidP="00191C98">
      <w:pPr>
        <w:rPr>
          <w:rFonts w:ascii="Times New Roman" w:hAnsi="Times New Roman"/>
        </w:rPr>
      </w:pPr>
    </w:p>
    <w:p w:rsidR="00191C98" w:rsidRDefault="00191C98" w:rsidP="00191C98">
      <w:pPr>
        <w:rPr>
          <w:rFonts w:ascii="Times New Roman" w:hAnsi="Times New Roman"/>
        </w:rPr>
      </w:pPr>
      <w:r w:rsidRPr="004160F2">
        <w:rPr>
          <w:rFonts w:ascii="Times New Roman" w:hAnsi="Times New Roman"/>
        </w:rPr>
        <w:t xml:space="preserve">Andrew and Megan will </w:t>
      </w:r>
      <w:r>
        <w:rPr>
          <w:rFonts w:ascii="Times New Roman" w:hAnsi="Times New Roman"/>
        </w:rPr>
        <w:t xml:space="preserve">host a </w:t>
      </w:r>
      <w:r w:rsidRPr="004160F2">
        <w:rPr>
          <w:rFonts w:ascii="Times New Roman" w:hAnsi="Times New Roman"/>
        </w:rPr>
        <w:t xml:space="preserve">series of </w:t>
      </w:r>
      <w:r>
        <w:rPr>
          <w:rFonts w:ascii="Times New Roman" w:hAnsi="Times New Roman"/>
        </w:rPr>
        <w:t xml:space="preserve">monthly </w:t>
      </w:r>
      <w:r w:rsidRPr="004160F2">
        <w:rPr>
          <w:rFonts w:ascii="Times New Roman" w:hAnsi="Times New Roman"/>
        </w:rPr>
        <w:t xml:space="preserve">webinars on </w:t>
      </w:r>
      <w:r>
        <w:rPr>
          <w:rFonts w:ascii="Times New Roman" w:hAnsi="Times New Roman"/>
        </w:rPr>
        <w:t>the Northeast Conservation Framework and the four FY 2010 LCC projects between November and March as well as a webinar on the National Conservation Easement Database.</w:t>
      </w:r>
    </w:p>
    <w:p w:rsidR="001B05A2" w:rsidRDefault="001B05A2" w:rsidP="00191C98">
      <w:pPr>
        <w:rPr>
          <w:rFonts w:ascii="Times New Roman" w:hAnsi="Times New Roman"/>
        </w:rPr>
      </w:pPr>
    </w:p>
    <w:p w:rsidR="00964A7D" w:rsidRPr="00323F40" w:rsidRDefault="00452B49" w:rsidP="00323F40">
      <w:pPr>
        <w:rPr>
          <w:rFonts w:ascii="Times New Roman" w:hAnsi="Times New Roman"/>
          <w:i/>
        </w:rPr>
      </w:pPr>
      <w:r>
        <w:rPr>
          <w:rFonts w:ascii="Times New Roman" w:hAnsi="Times New Roman"/>
          <w:i/>
        </w:rPr>
        <w:t>Initial w</w:t>
      </w:r>
      <w:r w:rsidR="00964A7D" w:rsidRPr="00323F40">
        <w:rPr>
          <w:rFonts w:ascii="Times New Roman" w:hAnsi="Times New Roman"/>
          <w:i/>
        </w:rPr>
        <w:t xml:space="preserve">ebinars have been hosted and are archived for the </w:t>
      </w:r>
      <w:hyperlink r:id="rId8" w:history="1">
        <w:r w:rsidR="00964A7D" w:rsidRPr="00323F40">
          <w:rPr>
            <w:rStyle w:val="Hyperlink"/>
            <w:rFonts w:ascii="Times New Roman" w:hAnsi="Times New Roman"/>
            <w:i/>
          </w:rPr>
          <w:t>Northeast Conservation Framework</w:t>
        </w:r>
      </w:hyperlink>
      <w:r w:rsidR="00964A7D" w:rsidRPr="00323F40">
        <w:rPr>
          <w:rFonts w:ascii="Times New Roman" w:hAnsi="Times New Roman"/>
          <w:i/>
        </w:rPr>
        <w:t xml:space="preserve">, </w:t>
      </w:r>
      <w:hyperlink r:id="rId9" w:history="1">
        <w:r w:rsidR="00323F40" w:rsidRPr="00323F40">
          <w:rPr>
            <w:rStyle w:val="Hyperlink"/>
            <w:rFonts w:ascii="Times New Roman" w:hAnsi="Times New Roman"/>
            <w:i/>
          </w:rPr>
          <w:t>Evaluating the Vulnerabilities of Ecological Resources to Climate Change in the Northeast</w:t>
        </w:r>
      </w:hyperlink>
      <w:r w:rsidR="00323F40" w:rsidRPr="00323F40">
        <w:rPr>
          <w:rFonts w:ascii="Times New Roman" w:hAnsi="Times New Roman"/>
          <w:i/>
        </w:rPr>
        <w:t xml:space="preserve">, and the </w:t>
      </w:r>
      <w:hyperlink r:id="rId10" w:history="1">
        <w:r w:rsidR="00323F40" w:rsidRPr="00323F40">
          <w:rPr>
            <w:rStyle w:val="Hyperlink"/>
            <w:rFonts w:ascii="Times New Roman" w:hAnsi="Times New Roman"/>
            <w:i/>
          </w:rPr>
          <w:t xml:space="preserve">Effects of </w:t>
        </w:r>
        <w:r w:rsidR="00323F40">
          <w:rPr>
            <w:rStyle w:val="Hyperlink"/>
            <w:rFonts w:ascii="Times New Roman" w:hAnsi="Times New Roman"/>
            <w:i/>
          </w:rPr>
          <w:t>S</w:t>
        </w:r>
        <w:r w:rsidR="00323F40" w:rsidRPr="00323F40">
          <w:rPr>
            <w:rStyle w:val="Hyperlink"/>
            <w:rFonts w:ascii="Times New Roman" w:hAnsi="Times New Roman"/>
            <w:i/>
          </w:rPr>
          <w:t xml:space="preserve">ea-level </w:t>
        </w:r>
        <w:r w:rsidR="00323F40">
          <w:rPr>
            <w:rStyle w:val="Hyperlink"/>
            <w:rFonts w:ascii="Times New Roman" w:hAnsi="Times New Roman"/>
            <w:i/>
          </w:rPr>
          <w:t>R</w:t>
        </w:r>
        <w:r w:rsidR="00323F40" w:rsidRPr="00323F40">
          <w:rPr>
            <w:rStyle w:val="Hyperlink"/>
            <w:rFonts w:ascii="Times New Roman" w:hAnsi="Times New Roman"/>
            <w:i/>
          </w:rPr>
          <w:t xml:space="preserve">ise and </w:t>
        </w:r>
        <w:r w:rsidR="00323F40">
          <w:rPr>
            <w:rStyle w:val="Hyperlink"/>
            <w:rFonts w:ascii="Times New Roman" w:hAnsi="Times New Roman"/>
            <w:i/>
          </w:rPr>
          <w:t>A</w:t>
        </w:r>
        <w:r w:rsidR="00323F40" w:rsidRPr="00323F40">
          <w:rPr>
            <w:rStyle w:val="Hyperlink"/>
            <w:rFonts w:ascii="Times New Roman" w:hAnsi="Times New Roman"/>
            <w:i/>
          </w:rPr>
          <w:t xml:space="preserve">ltered </w:t>
        </w:r>
        <w:r w:rsidR="00323F40">
          <w:rPr>
            <w:rStyle w:val="Hyperlink"/>
            <w:rFonts w:ascii="Times New Roman" w:hAnsi="Times New Roman"/>
            <w:i/>
          </w:rPr>
          <w:t>S</w:t>
        </w:r>
        <w:r w:rsidR="00323F40" w:rsidRPr="00323F40">
          <w:rPr>
            <w:rStyle w:val="Hyperlink"/>
            <w:rFonts w:ascii="Times New Roman" w:hAnsi="Times New Roman"/>
            <w:i/>
          </w:rPr>
          <w:t xml:space="preserve">torminess on Piping Plover </w:t>
        </w:r>
        <w:r w:rsidR="00323F40">
          <w:rPr>
            <w:rStyle w:val="Hyperlink"/>
            <w:rFonts w:ascii="Times New Roman" w:hAnsi="Times New Roman"/>
            <w:i/>
          </w:rPr>
          <w:t>B</w:t>
        </w:r>
        <w:r w:rsidR="00323F40" w:rsidRPr="00323F40">
          <w:rPr>
            <w:rStyle w:val="Hyperlink"/>
            <w:rFonts w:ascii="Times New Roman" w:hAnsi="Times New Roman"/>
            <w:i/>
          </w:rPr>
          <w:t xml:space="preserve">reeding </w:t>
        </w:r>
        <w:r w:rsidR="00323F40">
          <w:rPr>
            <w:rStyle w:val="Hyperlink"/>
            <w:rFonts w:ascii="Times New Roman" w:hAnsi="Times New Roman"/>
            <w:i/>
          </w:rPr>
          <w:t>H</w:t>
        </w:r>
        <w:r w:rsidR="00323F40" w:rsidRPr="00323F40">
          <w:rPr>
            <w:rStyle w:val="Hyperlink"/>
            <w:rFonts w:ascii="Times New Roman" w:hAnsi="Times New Roman"/>
            <w:i/>
          </w:rPr>
          <w:t>abitat along the U.S. Atlantic Coast</w:t>
        </w:r>
      </w:hyperlink>
      <w:r w:rsidR="00323F40" w:rsidRPr="00323F40">
        <w:rPr>
          <w:rFonts w:ascii="Times New Roman" w:hAnsi="Times New Roman"/>
          <w:i/>
        </w:rPr>
        <w:t xml:space="preserve">.  Webinars are forthcoming on </w:t>
      </w:r>
      <w:r w:rsidR="00323F40" w:rsidRPr="00323F40">
        <w:rPr>
          <w:rFonts w:ascii="Times New Roman" w:hAnsi="Times New Roman"/>
          <w:bCs/>
          <w:i/>
        </w:rPr>
        <w:t xml:space="preserve">Providing Science and Tools in Support of the </w:t>
      </w:r>
      <w:r w:rsidR="00323F40" w:rsidRPr="00323F40">
        <w:rPr>
          <w:rFonts w:ascii="Times New Roman" w:hAnsi="Times New Roman"/>
          <w:bCs/>
          <w:i/>
        </w:rPr>
        <w:lastRenderedPageBreak/>
        <w:t>North Atlantic Landscape</w:t>
      </w:r>
      <w:r w:rsidR="00323F40" w:rsidRPr="00323F40">
        <w:rPr>
          <w:rFonts w:ascii="Times New Roman" w:hAnsi="Times New Roman"/>
          <w:i/>
        </w:rPr>
        <w:t xml:space="preserve"> </w:t>
      </w:r>
      <w:r w:rsidR="00323F40" w:rsidRPr="00323F40">
        <w:rPr>
          <w:rFonts w:ascii="Times New Roman" w:hAnsi="Times New Roman"/>
          <w:bCs/>
          <w:i/>
        </w:rPr>
        <w:t>Conservation Cooperative: Designing Sustainable Landscapes for Wildlife in February and M</w:t>
      </w:r>
      <w:r w:rsidR="000D0D38">
        <w:rPr>
          <w:rFonts w:ascii="Times New Roman" w:hAnsi="Times New Roman"/>
          <w:bCs/>
          <w:i/>
        </w:rPr>
        <w:t>odeling Population Persistence a</w:t>
      </w:r>
      <w:r w:rsidR="00323F40" w:rsidRPr="00323F40">
        <w:rPr>
          <w:rFonts w:ascii="Times New Roman" w:hAnsi="Times New Roman"/>
          <w:bCs/>
          <w:i/>
        </w:rPr>
        <w:t xml:space="preserve">cross the </w:t>
      </w:r>
      <w:proofErr w:type="spellStart"/>
      <w:r w:rsidR="00323F40" w:rsidRPr="00323F40">
        <w:rPr>
          <w:rFonts w:ascii="Times New Roman" w:hAnsi="Times New Roman"/>
          <w:bCs/>
          <w:i/>
        </w:rPr>
        <w:t>Streamscape</w:t>
      </w:r>
      <w:proofErr w:type="spellEnd"/>
      <w:r w:rsidR="00323F40" w:rsidRPr="00323F40">
        <w:rPr>
          <w:rFonts w:ascii="Times New Roman" w:hAnsi="Times New Roman"/>
          <w:bCs/>
          <w:i/>
        </w:rPr>
        <w:t xml:space="preserve"> </w:t>
      </w:r>
      <w:r w:rsidR="00323F40" w:rsidRPr="00452B49">
        <w:rPr>
          <w:rFonts w:ascii="Times New Roman" w:hAnsi="Times New Roman"/>
          <w:bCs/>
        </w:rPr>
        <w:t>in March</w:t>
      </w:r>
      <w:r w:rsidR="00323F40" w:rsidRPr="00323F40">
        <w:rPr>
          <w:rFonts w:ascii="Times New Roman" w:hAnsi="Times New Roman"/>
          <w:bCs/>
          <w:i/>
        </w:rPr>
        <w:t>.</w:t>
      </w:r>
    </w:p>
    <w:p w:rsidR="00191C98" w:rsidRDefault="00191C98"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 xml:space="preserve">LCC staff will ensure that all LCC-supported projects have </w:t>
      </w:r>
      <w:r w:rsidRPr="004160F2">
        <w:rPr>
          <w:rFonts w:ascii="Times New Roman" w:hAnsi="Times New Roman"/>
        </w:rPr>
        <w:t xml:space="preserve">advisory committees to provide </w:t>
      </w:r>
      <w:r>
        <w:rPr>
          <w:rFonts w:ascii="Times New Roman" w:hAnsi="Times New Roman"/>
        </w:rPr>
        <w:t xml:space="preserve">oversight, </w:t>
      </w:r>
      <w:r w:rsidR="006312A4" w:rsidRPr="004160F2">
        <w:rPr>
          <w:rFonts w:ascii="Times New Roman" w:hAnsi="Times New Roman"/>
        </w:rPr>
        <w:fldChar w:fldCharType="begin"/>
      </w:r>
      <w:r w:rsidRPr="004160F2">
        <w:rPr>
          <w:rFonts w:ascii="Times New Roman" w:hAnsi="Times New Roman"/>
        </w:rPr>
        <w:instrText xml:space="preserve"> ADDIN AudioMarker 3612 </w:instrText>
      </w:r>
      <w:r w:rsidR="006312A4" w:rsidRPr="004160F2">
        <w:rPr>
          <w:rFonts w:ascii="Times New Roman" w:hAnsi="Times New Roman"/>
        </w:rPr>
        <w:fldChar w:fldCharType="end"/>
      </w:r>
      <w:r w:rsidRPr="004160F2">
        <w:rPr>
          <w:rFonts w:ascii="Times New Roman" w:hAnsi="Times New Roman"/>
        </w:rPr>
        <w:t>user/manager groups to provide input on making the tools usefu</w:t>
      </w:r>
      <w:r>
        <w:rPr>
          <w:rFonts w:ascii="Times New Roman" w:hAnsi="Times New Roman"/>
        </w:rPr>
        <w:t xml:space="preserve">l and that the need for </w:t>
      </w:r>
      <w:r w:rsidR="006312A4" w:rsidRPr="004160F2">
        <w:rPr>
          <w:rFonts w:ascii="Times New Roman" w:hAnsi="Times New Roman"/>
        </w:rPr>
        <w:fldChar w:fldCharType="begin"/>
      </w:r>
      <w:r w:rsidRPr="004160F2">
        <w:rPr>
          <w:rFonts w:ascii="Times New Roman" w:hAnsi="Times New Roman"/>
        </w:rPr>
        <w:instrText xml:space="preserve"> ADDIN AudioMarker 3679 </w:instrText>
      </w:r>
      <w:r w:rsidR="006312A4" w:rsidRPr="004160F2">
        <w:rPr>
          <w:rFonts w:ascii="Times New Roman" w:hAnsi="Times New Roman"/>
        </w:rPr>
        <w:fldChar w:fldCharType="end"/>
      </w:r>
      <w:r>
        <w:rPr>
          <w:rFonts w:ascii="Times New Roman" w:hAnsi="Times New Roman"/>
        </w:rPr>
        <w:t>future</w:t>
      </w:r>
      <w:r w:rsidRPr="004160F2">
        <w:rPr>
          <w:rFonts w:ascii="Times New Roman" w:hAnsi="Times New Roman"/>
        </w:rPr>
        <w:t xml:space="preserve"> phases</w:t>
      </w:r>
      <w:r>
        <w:rPr>
          <w:rFonts w:ascii="Times New Roman" w:hAnsi="Times New Roman"/>
        </w:rPr>
        <w:t xml:space="preserve"> will be brought to the Steering Committee.</w:t>
      </w:r>
    </w:p>
    <w:p w:rsidR="00E81C44" w:rsidRDefault="00E81C44" w:rsidP="00191C98">
      <w:pPr>
        <w:rPr>
          <w:rFonts w:ascii="Times New Roman" w:hAnsi="Times New Roman"/>
        </w:rPr>
      </w:pPr>
    </w:p>
    <w:p w:rsidR="00E81C44" w:rsidRPr="0085169D" w:rsidRDefault="00E81C44" w:rsidP="00191C98">
      <w:pPr>
        <w:rPr>
          <w:rFonts w:ascii="Times New Roman" w:hAnsi="Times New Roman"/>
          <w:i/>
        </w:rPr>
      </w:pPr>
      <w:r w:rsidRPr="0085169D">
        <w:rPr>
          <w:rFonts w:ascii="Times New Roman" w:hAnsi="Times New Roman"/>
          <w:i/>
        </w:rPr>
        <w:t>Initial LCC projects have advisory committees and user groups</w:t>
      </w:r>
      <w:r w:rsidR="0085169D" w:rsidRPr="0085169D">
        <w:rPr>
          <w:rFonts w:ascii="Times New Roman" w:hAnsi="Times New Roman"/>
          <w:i/>
        </w:rPr>
        <w:t>; new projects will be required to develop them in consultation with LCC staff and technical committee</w:t>
      </w:r>
      <w:r w:rsidR="000D0D38">
        <w:rPr>
          <w:rFonts w:ascii="Times New Roman" w:hAnsi="Times New Roman"/>
          <w:i/>
        </w:rPr>
        <w:t>.</w:t>
      </w:r>
    </w:p>
    <w:p w:rsidR="00064634" w:rsidRDefault="00064634"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Wildlife Management Institute and LCC staff will proceed with development of contracts for projects approved by the Steering Committee.</w:t>
      </w:r>
    </w:p>
    <w:p w:rsidR="0085169D" w:rsidRDefault="0085169D" w:rsidP="00191C98">
      <w:pPr>
        <w:rPr>
          <w:rFonts w:ascii="Times New Roman" w:hAnsi="Times New Roman"/>
        </w:rPr>
      </w:pPr>
    </w:p>
    <w:p w:rsidR="0085169D" w:rsidRPr="00D14BDF" w:rsidRDefault="0085169D" w:rsidP="00191C98">
      <w:pPr>
        <w:rPr>
          <w:rFonts w:ascii="Times New Roman" w:hAnsi="Times New Roman"/>
          <w:i/>
        </w:rPr>
      </w:pPr>
      <w:r w:rsidRPr="00D14BDF">
        <w:rPr>
          <w:rFonts w:ascii="Times New Roman" w:hAnsi="Times New Roman"/>
          <w:i/>
        </w:rPr>
        <w:t>WMI has completed contracts for</w:t>
      </w:r>
      <w:r w:rsidR="00452B49" w:rsidRPr="00D14BDF">
        <w:rPr>
          <w:rFonts w:ascii="Times New Roman" w:hAnsi="Times New Roman"/>
          <w:i/>
        </w:rPr>
        <w:t xml:space="preserve"> </w:t>
      </w:r>
      <w:r w:rsidR="00452B49" w:rsidRPr="000D0D38">
        <w:rPr>
          <w:rFonts w:ascii="Times New Roman" w:hAnsi="Times New Roman"/>
        </w:rPr>
        <w:t>Vulnerability Assessment</w:t>
      </w:r>
      <w:r w:rsidR="00452B49" w:rsidRPr="00D14BDF">
        <w:rPr>
          <w:rFonts w:ascii="Times New Roman" w:hAnsi="Times New Roman"/>
          <w:i/>
        </w:rPr>
        <w:t xml:space="preserve"> with</w:t>
      </w:r>
      <w:r w:rsidR="000D0D38">
        <w:rPr>
          <w:rFonts w:ascii="Times New Roman" w:hAnsi="Times New Roman"/>
          <w:i/>
        </w:rPr>
        <w:t xml:space="preserve"> </w:t>
      </w:r>
      <w:proofErr w:type="spellStart"/>
      <w:r w:rsidR="000D0D38">
        <w:rPr>
          <w:rFonts w:ascii="Times New Roman" w:hAnsi="Times New Roman"/>
          <w:i/>
        </w:rPr>
        <w:t>Manomet</w:t>
      </w:r>
      <w:proofErr w:type="spellEnd"/>
      <w:r w:rsidR="000D0D38">
        <w:rPr>
          <w:rFonts w:ascii="Times New Roman" w:hAnsi="Times New Roman"/>
          <w:i/>
        </w:rPr>
        <w:t xml:space="preserve"> and </w:t>
      </w:r>
      <w:proofErr w:type="spellStart"/>
      <w:r w:rsidR="000D0D38">
        <w:rPr>
          <w:rFonts w:ascii="Times New Roman" w:hAnsi="Times New Roman"/>
          <w:i/>
        </w:rPr>
        <w:t>NatureServe</w:t>
      </w:r>
      <w:proofErr w:type="spellEnd"/>
      <w:r w:rsidR="000D0D38">
        <w:rPr>
          <w:rFonts w:ascii="Times New Roman" w:hAnsi="Times New Roman"/>
          <w:i/>
        </w:rPr>
        <w:t xml:space="preserve">, </w:t>
      </w:r>
      <w:r w:rsidR="000D0D38" w:rsidRPr="000D0D38">
        <w:rPr>
          <w:rFonts w:ascii="Times New Roman" w:hAnsi="Times New Roman"/>
        </w:rPr>
        <w:t>Permea</w:t>
      </w:r>
      <w:r w:rsidR="00452B49" w:rsidRPr="000D0D38">
        <w:rPr>
          <w:rFonts w:ascii="Times New Roman" w:hAnsi="Times New Roman"/>
        </w:rPr>
        <w:t>ble Landscapes</w:t>
      </w:r>
      <w:r w:rsidR="00452B49" w:rsidRPr="00D14BDF">
        <w:rPr>
          <w:rFonts w:ascii="Times New Roman" w:hAnsi="Times New Roman"/>
          <w:i/>
        </w:rPr>
        <w:t xml:space="preserve"> with </w:t>
      </w:r>
      <w:proofErr w:type="gramStart"/>
      <w:r w:rsidR="00452B49" w:rsidRPr="00D14BDF">
        <w:rPr>
          <w:rFonts w:ascii="Times New Roman" w:hAnsi="Times New Roman"/>
          <w:i/>
        </w:rPr>
        <w:t>The</w:t>
      </w:r>
      <w:proofErr w:type="gramEnd"/>
      <w:r w:rsidR="00452B49" w:rsidRPr="00D14BDF">
        <w:rPr>
          <w:rFonts w:ascii="Times New Roman" w:hAnsi="Times New Roman"/>
          <w:i/>
        </w:rPr>
        <w:t xml:space="preserve"> Nature Conservancy, </w:t>
      </w:r>
      <w:r w:rsidR="000D0D38">
        <w:rPr>
          <w:rFonts w:ascii="Times New Roman" w:hAnsi="Times New Roman"/>
        </w:rPr>
        <w:t>Assessing Priority Amphibian and Reptile Conservation A</w:t>
      </w:r>
      <w:r w:rsidR="00452B49" w:rsidRPr="000D0D38">
        <w:rPr>
          <w:rFonts w:ascii="Times New Roman" w:hAnsi="Times New Roman"/>
        </w:rPr>
        <w:t xml:space="preserve">reas </w:t>
      </w:r>
      <w:r w:rsidR="00452B49" w:rsidRPr="00D14BDF">
        <w:rPr>
          <w:rFonts w:ascii="Times New Roman" w:hAnsi="Times New Roman"/>
          <w:i/>
        </w:rPr>
        <w:t>with the Univer</w:t>
      </w:r>
      <w:r w:rsidR="000D0D38">
        <w:rPr>
          <w:rFonts w:ascii="Times New Roman" w:hAnsi="Times New Roman"/>
          <w:i/>
        </w:rPr>
        <w:t xml:space="preserve">sity of Maine, </w:t>
      </w:r>
      <w:r w:rsidR="00452B49" w:rsidRPr="00D14BDF">
        <w:rPr>
          <w:rFonts w:ascii="Times New Roman" w:hAnsi="Times New Roman"/>
          <w:i/>
        </w:rPr>
        <w:t>AFWA and University of Georgi</w:t>
      </w:r>
      <w:r w:rsidR="000D0D38">
        <w:rPr>
          <w:rFonts w:ascii="Times New Roman" w:hAnsi="Times New Roman"/>
          <w:i/>
        </w:rPr>
        <w:t xml:space="preserve">a, and </w:t>
      </w:r>
      <w:r w:rsidR="000D0D38" w:rsidRPr="000D0D38">
        <w:rPr>
          <w:rFonts w:ascii="Times New Roman" w:hAnsi="Times New Roman"/>
        </w:rPr>
        <w:t>Terrestrial Habitat Map R</w:t>
      </w:r>
      <w:r w:rsidR="00452B49" w:rsidRPr="000D0D38">
        <w:rPr>
          <w:rFonts w:ascii="Times New Roman" w:hAnsi="Times New Roman"/>
        </w:rPr>
        <w:t>evisions</w:t>
      </w:r>
      <w:r w:rsidR="00452B49" w:rsidRPr="00D14BDF">
        <w:rPr>
          <w:rFonts w:ascii="Times New Roman" w:hAnsi="Times New Roman"/>
          <w:i/>
        </w:rPr>
        <w:t xml:space="preserve"> with The Nature Conservancy; </w:t>
      </w:r>
      <w:r w:rsidR="00D14BDF" w:rsidRPr="000D0D38">
        <w:rPr>
          <w:rFonts w:ascii="Times New Roman" w:hAnsi="Times New Roman"/>
        </w:rPr>
        <w:t>Marine Birds</w:t>
      </w:r>
      <w:r w:rsidR="00D14BDF" w:rsidRPr="00D14BDF">
        <w:rPr>
          <w:rFonts w:ascii="Times New Roman" w:hAnsi="Times New Roman"/>
          <w:i/>
        </w:rPr>
        <w:t xml:space="preserve"> and </w:t>
      </w:r>
      <w:r w:rsidR="000D0D38" w:rsidRPr="000D0D38">
        <w:rPr>
          <w:rFonts w:ascii="Times New Roman" w:hAnsi="Times New Roman"/>
        </w:rPr>
        <w:t>Coastal and Marine Ecological Classification</w:t>
      </w:r>
      <w:r w:rsidR="00D14BDF" w:rsidRPr="00D14BDF">
        <w:rPr>
          <w:rFonts w:ascii="Times New Roman" w:hAnsi="Times New Roman"/>
          <w:i/>
        </w:rPr>
        <w:t xml:space="preserve"> contracts pending final proposal and P.I. selection.</w:t>
      </w:r>
    </w:p>
    <w:p w:rsidR="00191C98" w:rsidRDefault="00191C98"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 xml:space="preserve">Steve Fuller will develop the spatial data synthesis and conservation </w:t>
      </w:r>
      <w:proofErr w:type="gramStart"/>
      <w:r>
        <w:rPr>
          <w:rFonts w:ascii="Times New Roman" w:hAnsi="Times New Roman"/>
        </w:rPr>
        <w:t>design approaches further and present</w:t>
      </w:r>
      <w:proofErr w:type="gramEnd"/>
      <w:r>
        <w:rPr>
          <w:rFonts w:ascii="Times New Roman" w:hAnsi="Times New Roman"/>
        </w:rPr>
        <w:t xml:space="preserve"> a proposal that includes coordination with </w:t>
      </w:r>
      <w:r w:rsidRPr="00674C2D">
        <w:rPr>
          <w:rFonts w:ascii="Times New Roman" w:hAnsi="Times New Roman"/>
        </w:rPr>
        <w:t xml:space="preserve">adjacent LCCs </w:t>
      </w:r>
      <w:r>
        <w:rPr>
          <w:rFonts w:ascii="Times New Roman" w:hAnsi="Times New Roman"/>
        </w:rPr>
        <w:t xml:space="preserve">and an articulation of how it </w:t>
      </w:r>
      <w:r w:rsidR="000D0D38">
        <w:rPr>
          <w:rFonts w:ascii="Times New Roman" w:hAnsi="Times New Roman"/>
        </w:rPr>
        <w:t xml:space="preserve">will be useful for managers </w:t>
      </w:r>
      <w:r>
        <w:rPr>
          <w:rFonts w:ascii="Times New Roman" w:hAnsi="Times New Roman"/>
        </w:rPr>
        <w:t>to the steering committee on the next call.</w:t>
      </w:r>
    </w:p>
    <w:p w:rsidR="00D14BDF" w:rsidRDefault="00D14BDF" w:rsidP="00191C98">
      <w:pPr>
        <w:rPr>
          <w:rFonts w:ascii="Times New Roman" w:hAnsi="Times New Roman"/>
        </w:rPr>
      </w:pPr>
    </w:p>
    <w:p w:rsidR="00D14BDF" w:rsidRPr="00D14BDF" w:rsidRDefault="00D14BDF" w:rsidP="00191C98">
      <w:pPr>
        <w:rPr>
          <w:rFonts w:ascii="Times New Roman" w:hAnsi="Times New Roman"/>
          <w:i/>
        </w:rPr>
      </w:pPr>
      <w:proofErr w:type="gramStart"/>
      <w:r w:rsidRPr="00D14BDF">
        <w:rPr>
          <w:rFonts w:ascii="Times New Roman" w:hAnsi="Times New Roman"/>
          <w:i/>
        </w:rPr>
        <w:t>Proposal to b</w:t>
      </w:r>
      <w:r w:rsidR="000D0D38">
        <w:rPr>
          <w:rFonts w:ascii="Times New Roman" w:hAnsi="Times New Roman"/>
          <w:i/>
        </w:rPr>
        <w:t>e presented on February call; c</w:t>
      </w:r>
      <w:r w:rsidRPr="00D14BDF">
        <w:rPr>
          <w:rFonts w:ascii="Times New Roman" w:hAnsi="Times New Roman"/>
          <w:i/>
        </w:rPr>
        <w:t>onservation design team being formed to</w:t>
      </w:r>
      <w:r w:rsidR="000D0D38">
        <w:rPr>
          <w:rFonts w:ascii="Times New Roman" w:hAnsi="Times New Roman"/>
          <w:i/>
        </w:rPr>
        <w:t xml:space="preserve"> further refine the proposal and</w:t>
      </w:r>
      <w:r w:rsidRPr="00D14BDF">
        <w:rPr>
          <w:rFonts w:ascii="Times New Roman" w:hAnsi="Times New Roman"/>
          <w:i/>
        </w:rPr>
        <w:t xml:space="preserve"> guide the project.</w:t>
      </w:r>
      <w:proofErr w:type="gramEnd"/>
    </w:p>
    <w:p w:rsidR="0085169D" w:rsidRPr="00674C2D" w:rsidRDefault="0085169D" w:rsidP="00191C98">
      <w:pPr>
        <w:rPr>
          <w:rFonts w:ascii="Times New Roman" w:hAnsi="Times New Roman"/>
        </w:rPr>
      </w:pPr>
    </w:p>
    <w:p w:rsidR="00191C98" w:rsidRDefault="006312A4" w:rsidP="00191C98">
      <w:pPr>
        <w:pStyle w:val="PlaceholderText2"/>
        <w:numPr>
          <w:ilvl w:val="0"/>
          <w:numId w:val="2"/>
        </w:numPr>
        <w:rPr>
          <w:rFonts w:ascii="Times New Roman" w:hAnsi="Times New Roman"/>
        </w:rPr>
      </w:pPr>
      <w:r w:rsidRPr="00674C2D">
        <w:rPr>
          <w:rFonts w:ascii="Times New Roman" w:hAnsi="Times New Roman"/>
        </w:rPr>
        <w:fldChar w:fldCharType="begin"/>
      </w:r>
      <w:r w:rsidR="00191C98" w:rsidRPr="00674C2D">
        <w:rPr>
          <w:rFonts w:ascii="Times New Roman" w:hAnsi="Times New Roman"/>
        </w:rPr>
        <w:instrText xml:space="preserve"> ADDIN AudioMarker 10015 </w:instrText>
      </w:r>
      <w:r w:rsidRPr="00674C2D">
        <w:rPr>
          <w:rFonts w:ascii="Times New Roman" w:hAnsi="Times New Roman"/>
        </w:rPr>
        <w:fldChar w:fldCharType="end"/>
      </w:r>
      <w:r w:rsidR="00191C98" w:rsidRPr="00EF6A8C">
        <w:rPr>
          <w:rFonts w:ascii="Times New Roman" w:hAnsi="Times New Roman"/>
        </w:rPr>
        <w:t>All steering committee members will assist with the distribution and completion of the information management needs assessment survey that is being developed by a LCC workgroup and contractor.</w:t>
      </w:r>
    </w:p>
    <w:p w:rsidR="00D14BDF" w:rsidRDefault="00D14BDF" w:rsidP="00D14BDF">
      <w:pPr>
        <w:pStyle w:val="PlaceholderText2"/>
        <w:tabs>
          <w:tab w:val="clear" w:pos="0"/>
        </w:tabs>
        <w:rPr>
          <w:rFonts w:ascii="Times New Roman" w:hAnsi="Times New Roman"/>
        </w:rPr>
      </w:pPr>
    </w:p>
    <w:p w:rsidR="00D14BDF" w:rsidRPr="00D14BDF" w:rsidRDefault="00D14BDF" w:rsidP="00D14BDF">
      <w:pPr>
        <w:pStyle w:val="PlaceholderText2"/>
        <w:tabs>
          <w:tab w:val="clear" w:pos="0"/>
        </w:tabs>
        <w:rPr>
          <w:rFonts w:ascii="Times New Roman" w:hAnsi="Times New Roman"/>
          <w:i/>
        </w:rPr>
      </w:pPr>
      <w:r w:rsidRPr="00D14BDF">
        <w:rPr>
          <w:rFonts w:ascii="Times New Roman" w:hAnsi="Times New Roman"/>
          <w:i/>
        </w:rPr>
        <w:t xml:space="preserve">Information Management Needs Assessment contractor </w:t>
      </w:r>
      <w:r w:rsidR="000D0D38">
        <w:rPr>
          <w:rFonts w:ascii="Times New Roman" w:hAnsi="Times New Roman"/>
          <w:i/>
        </w:rPr>
        <w:t>being</w:t>
      </w:r>
      <w:r w:rsidRPr="00D14BDF">
        <w:rPr>
          <w:rFonts w:ascii="Times New Roman" w:hAnsi="Times New Roman"/>
          <w:i/>
        </w:rPr>
        <w:t xml:space="preserve"> selected.  Expect to send out survey in February.</w:t>
      </w:r>
    </w:p>
    <w:p w:rsidR="00191C98" w:rsidRDefault="00191C98" w:rsidP="00191C98">
      <w:pPr>
        <w:pStyle w:val="PlaceholderText2"/>
        <w:tabs>
          <w:tab w:val="clear" w:pos="0"/>
        </w:tabs>
        <w:rPr>
          <w:rFonts w:ascii="Times New Roman" w:hAnsi="Times New Roman"/>
        </w:rPr>
      </w:pPr>
    </w:p>
    <w:p w:rsidR="00D14BDF" w:rsidRDefault="00191C98" w:rsidP="00191C98">
      <w:pPr>
        <w:rPr>
          <w:rFonts w:ascii="Times New Roman" w:hAnsi="Times New Roman"/>
        </w:rPr>
      </w:pPr>
      <w:r>
        <w:rPr>
          <w:rFonts w:ascii="Times New Roman" w:hAnsi="Times New Roman"/>
        </w:rPr>
        <w:t>LCC staff needs to further articulate a process for setting population goals and present it to the LCC Steering Committee at the next meeting or call.</w:t>
      </w:r>
    </w:p>
    <w:p w:rsidR="00D14BDF" w:rsidRDefault="00D14BDF" w:rsidP="00191C98">
      <w:pPr>
        <w:rPr>
          <w:rFonts w:ascii="Times New Roman" w:hAnsi="Times New Roman"/>
        </w:rPr>
      </w:pPr>
    </w:p>
    <w:p w:rsidR="00191C98" w:rsidRPr="00A32D05" w:rsidRDefault="000D0D38" w:rsidP="00191C98">
      <w:pPr>
        <w:rPr>
          <w:rFonts w:ascii="Times New Roman" w:hAnsi="Times New Roman"/>
          <w:b/>
          <w:i/>
        </w:rPr>
      </w:pPr>
      <w:r>
        <w:rPr>
          <w:rFonts w:ascii="Times New Roman" w:hAnsi="Times New Roman"/>
          <w:i/>
        </w:rPr>
        <w:t>Initial discussions underway; p</w:t>
      </w:r>
      <w:r w:rsidR="00A32D05" w:rsidRPr="00A32D05">
        <w:rPr>
          <w:rFonts w:ascii="Times New Roman" w:hAnsi="Times New Roman"/>
          <w:i/>
        </w:rPr>
        <w:t xml:space="preserve">rocess not yet </w:t>
      </w:r>
      <w:r>
        <w:rPr>
          <w:rFonts w:ascii="Times New Roman" w:hAnsi="Times New Roman"/>
          <w:i/>
        </w:rPr>
        <w:t>fully articulated; o</w:t>
      </w:r>
      <w:r w:rsidR="00A32D05" w:rsidRPr="00A32D05">
        <w:rPr>
          <w:rFonts w:ascii="Times New Roman" w:hAnsi="Times New Roman"/>
          <w:i/>
        </w:rPr>
        <w:t>ptions will be presented at April meeting.</w:t>
      </w:r>
      <w:r w:rsidR="006312A4" w:rsidRPr="00A32D05">
        <w:rPr>
          <w:rFonts w:ascii="Times New Roman" w:hAnsi="Times New Roman"/>
          <w:i/>
        </w:rPr>
        <w:fldChar w:fldCharType="begin"/>
      </w:r>
      <w:r w:rsidR="00191C98" w:rsidRPr="00A32D05">
        <w:rPr>
          <w:rFonts w:ascii="Times New Roman" w:hAnsi="Times New Roman"/>
          <w:i/>
        </w:rPr>
        <w:instrText xml:space="preserve"> ADDIN AudioMarker 4931 </w:instrText>
      </w:r>
      <w:r w:rsidR="006312A4" w:rsidRPr="00A32D05">
        <w:rPr>
          <w:rFonts w:ascii="Times New Roman" w:hAnsi="Times New Roman"/>
          <w:i/>
        </w:rPr>
        <w:fldChar w:fldCharType="end"/>
      </w:r>
      <w:r w:rsidR="006312A4" w:rsidRPr="00A32D05">
        <w:rPr>
          <w:rFonts w:ascii="Times New Roman" w:hAnsi="Times New Roman"/>
          <w:b/>
          <w:i/>
        </w:rPr>
        <w:fldChar w:fldCharType="begin"/>
      </w:r>
      <w:r w:rsidR="00191C98" w:rsidRPr="00A32D05">
        <w:rPr>
          <w:rFonts w:ascii="Times New Roman" w:hAnsi="Times New Roman"/>
          <w:b/>
          <w:i/>
        </w:rPr>
        <w:instrText xml:space="preserve"> ADDIN AudioMarker 4931 </w:instrText>
      </w:r>
      <w:r w:rsidR="006312A4" w:rsidRPr="00A32D05">
        <w:rPr>
          <w:rFonts w:ascii="Times New Roman" w:hAnsi="Times New Roman"/>
          <w:b/>
          <w:i/>
        </w:rPr>
        <w:fldChar w:fldCharType="end"/>
      </w:r>
    </w:p>
    <w:p w:rsidR="00191C98" w:rsidRDefault="00191C98" w:rsidP="00191C98">
      <w:pPr>
        <w:pStyle w:val="PlaceholderText2"/>
        <w:numPr>
          <w:ilvl w:val="0"/>
          <w:numId w:val="2"/>
        </w:numPr>
        <w:rPr>
          <w:rFonts w:ascii="Times New Roman" w:hAnsi="Times New Roman"/>
        </w:rPr>
      </w:pPr>
    </w:p>
    <w:p w:rsidR="00191C98" w:rsidRDefault="00191C98" w:rsidP="00191C98">
      <w:pPr>
        <w:pStyle w:val="PlaceholderText2"/>
        <w:tabs>
          <w:tab w:val="clear" w:pos="0"/>
        </w:tabs>
        <w:rPr>
          <w:rFonts w:ascii="Times New Roman" w:hAnsi="Times New Roman"/>
        </w:rPr>
      </w:pPr>
      <w:r>
        <w:rPr>
          <w:rFonts w:ascii="Times New Roman" w:hAnsi="Times New Roman"/>
        </w:rPr>
        <w:t>LCC staff will use</w:t>
      </w:r>
      <w:r w:rsidRPr="00142AC2">
        <w:rPr>
          <w:rFonts w:ascii="Times New Roman" w:hAnsi="Times New Roman"/>
        </w:rPr>
        <w:t xml:space="preserve"> existing demonstration projects white paper, and the conservation framework and come back to the group with a proposal for a way forward</w:t>
      </w:r>
      <w:r>
        <w:rPr>
          <w:rFonts w:ascii="Times New Roman" w:hAnsi="Times New Roman"/>
        </w:rPr>
        <w:t xml:space="preserve"> for demonstration projects with the demonstration projects work group.</w:t>
      </w:r>
    </w:p>
    <w:p w:rsidR="00A32D05" w:rsidRDefault="00A32D05" w:rsidP="00191C98">
      <w:pPr>
        <w:pStyle w:val="PlaceholderText2"/>
        <w:tabs>
          <w:tab w:val="clear" w:pos="0"/>
        </w:tabs>
        <w:rPr>
          <w:rFonts w:ascii="Times New Roman" w:hAnsi="Times New Roman"/>
        </w:rPr>
      </w:pPr>
    </w:p>
    <w:p w:rsidR="00A32D05" w:rsidRPr="00A32D05" w:rsidRDefault="00A32D05" w:rsidP="00191C98">
      <w:pPr>
        <w:pStyle w:val="PlaceholderText2"/>
        <w:tabs>
          <w:tab w:val="clear" w:pos="0"/>
        </w:tabs>
        <w:rPr>
          <w:rFonts w:ascii="Times New Roman" w:hAnsi="Times New Roman"/>
          <w:i/>
        </w:rPr>
      </w:pPr>
      <w:r w:rsidRPr="00A32D05">
        <w:rPr>
          <w:rFonts w:ascii="Times New Roman" w:hAnsi="Times New Roman"/>
          <w:i/>
        </w:rPr>
        <w:t>Initial discussions underway with demonstration projects work group.</w:t>
      </w:r>
      <w:r w:rsidR="000D0D38">
        <w:rPr>
          <w:rFonts w:ascii="Times New Roman" w:hAnsi="Times New Roman"/>
          <w:i/>
        </w:rPr>
        <w:t xml:space="preserve">  Proposal to be presented at April meeting.</w:t>
      </w:r>
    </w:p>
    <w:p w:rsidR="00191C98" w:rsidRPr="004160F2" w:rsidRDefault="00191C98" w:rsidP="00191C98">
      <w:pPr>
        <w:rPr>
          <w:rFonts w:ascii="Times New Roman" w:hAnsi="Times New Roman"/>
        </w:rPr>
      </w:pPr>
    </w:p>
    <w:p w:rsidR="00191C98" w:rsidRDefault="00191C98" w:rsidP="00191C98">
      <w:pPr>
        <w:rPr>
          <w:rFonts w:ascii="Times New Roman" w:hAnsi="Times New Roman"/>
        </w:rPr>
      </w:pPr>
      <w:r w:rsidRPr="004160F2">
        <w:rPr>
          <w:rFonts w:ascii="Times New Roman" w:hAnsi="Times New Roman"/>
        </w:rPr>
        <w:t xml:space="preserve">Megan will </w:t>
      </w:r>
      <w:r>
        <w:rPr>
          <w:rFonts w:ascii="Times New Roman" w:hAnsi="Times New Roman"/>
        </w:rPr>
        <w:t xml:space="preserve">develop options for a North Atlantic LCC logo, web pages and fact sheets that recognize the identity of the North Atlantic LCC and acknowledge the important role of the Fish and Wildlife Service in facilitating the partnership as well as highlighting the partners involved. </w:t>
      </w:r>
    </w:p>
    <w:p w:rsidR="00A32D05" w:rsidRDefault="00A32D05" w:rsidP="00191C98">
      <w:pPr>
        <w:rPr>
          <w:rFonts w:ascii="Times New Roman" w:hAnsi="Times New Roman"/>
        </w:rPr>
      </w:pPr>
    </w:p>
    <w:p w:rsidR="00A32D05" w:rsidRPr="00A32D05" w:rsidRDefault="00A32D05" w:rsidP="00191C98">
      <w:pPr>
        <w:rPr>
          <w:rFonts w:ascii="Times New Roman" w:hAnsi="Times New Roman"/>
          <w:i/>
        </w:rPr>
      </w:pPr>
      <w:r w:rsidRPr="00A32D05">
        <w:rPr>
          <w:rFonts w:ascii="Times New Roman" w:hAnsi="Times New Roman"/>
          <w:i/>
        </w:rPr>
        <w:t>Options to be presented on February call.</w:t>
      </w:r>
    </w:p>
    <w:p w:rsidR="00191C98" w:rsidRDefault="00191C98"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Steering Committee members will provide Megan high quality illustrative photos or contacts for photos.</w:t>
      </w:r>
    </w:p>
    <w:p w:rsidR="00A32D05" w:rsidRDefault="00A32D05" w:rsidP="00191C98">
      <w:pPr>
        <w:rPr>
          <w:rFonts w:ascii="Times New Roman" w:hAnsi="Times New Roman"/>
        </w:rPr>
      </w:pPr>
    </w:p>
    <w:p w:rsidR="00A32D05" w:rsidRPr="00A32D05" w:rsidRDefault="00A32D05" w:rsidP="00191C98">
      <w:pPr>
        <w:rPr>
          <w:rFonts w:ascii="Times New Roman" w:hAnsi="Times New Roman"/>
          <w:i/>
        </w:rPr>
      </w:pPr>
      <w:proofErr w:type="gramStart"/>
      <w:r w:rsidRPr="00A32D05">
        <w:rPr>
          <w:rFonts w:ascii="Times New Roman" w:hAnsi="Times New Roman"/>
          <w:i/>
        </w:rPr>
        <w:t>Still seeking photos and/or contacts.</w:t>
      </w:r>
      <w:proofErr w:type="gramEnd"/>
    </w:p>
    <w:p w:rsidR="00191C98" w:rsidRDefault="00191C98" w:rsidP="00191C98">
      <w:pPr>
        <w:rPr>
          <w:rFonts w:ascii="Times New Roman" w:hAnsi="Times New Roman"/>
        </w:rPr>
      </w:pPr>
    </w:p>
    <w:p w:rsidR="00191C98" w:rsidRDefault="00191C98" w:rsidP="00191C98">
      <w:pPr>
        <w:rPr>
          <w:rFonts w:ascii="Times New Roman" w:hAnsi="Times New Roman"/>
        </w:rPr>
      </w:pPr>
      <w:r>
        <w:rPr>
          <w:rFonts w:ascii="Times New Roman" w:hAnsi="Times New Roman"/>
        </w:rPr>
        <w:t>Rachel Muir and the Northeast Climate Science Center</w:t>
      </w:r>
      <w:r w:rsidR="00A32D05">
        <w:rPr>
          <w:rFonts w:ascii="Times New Roman" w:hAnsi="Times New Roman"/>
        </w:rPr>
        <w:t xml:space="preserve"> (CSC)</w:t>
      </w:r>
      <w:r>
        <w:rPr>
          <w:rFonts w:ascii="Times New Roman" w:hAnsi="Times New Roman"/>
        </w:rPr>
        <w:t xml:space="preserve"> will coordinate with the North Atlantic LCC as the</w:t>
      </w:r>
      <w:r w:rsidR="00A32D05">
        <w:rPr>
          <w:rFonts w:ascii="Times New Roman" w:hAnsi="Times New Roman"/>
        </w:rPr>
        <w:t xml:space="preserve"> CSC</w:t>
      </w:r>
      <w:r>
        <w:rPr>
          <w:rFonts w:ascii="Times New Roman" w:hAnsi="Times New Roman"/>
        </w:rPr>
        <w:t xml:space="preserve"> develop</w:t>
      </w:r>
      <w:r w:rsidR="00A32D05">
        <w:rPr>
          <w:rFonts w:ascii="Times New Roman" w:hAnsi="Times New Roman"/>
        </w:rPr>
        <w:t>s</w:t>
      </w:r>
      <w:r>
        <w:rPr>
          <w:rFonts w:ascii="Times New Roman" w:hAnsi="Times New Roman"/>
        </w:rPr>
        <w:t xml:space="preserve"> their initial teams and science plan. </w:t>
      </w:r>
    </w:p>
    <w:p w:rsidR="00A32D05" w:rsidRDefault="00A32D05" w:rsidP="00191C98">
      <w:pPr>
        <w:rPr>
          <w:rFonts w:ascii="Times New Roman" w:hAnsi="Times New Roman"/>
        </w:rPr>
      </w:pPr>
    </w:p>
    <w:p w:rsidR="00191C98" w:rsidRDefault="00A32D05" w:rsidP="00191C98">
      <w:pPr>
        <w:rPr>
          <w:rFonts w:ascii="Times New Roman" w:hAnsi="Times New Roman"/>
          <w:i/>
        </w:rPr>
      </w:pPr>
      <w:r w:rsidRPr="00A32D05">
        <w:rPr>
          <w:rFonts w:ascii="Times New Roman" w:hAnsi="Times New Roman"/>
          <w:i/>
        </w:rPr>
        <w:t>Rachel met with LCC and DOI staff; she will brief Steering Committee on February call and at April meeting.</w:t>
      </w:r>
    </w:p>
    <w:p w:rsidR="000D0D38" w:rsidRPr="004160F2" w:rsidRDefault="000D0D38" w:rsidP="00191C98">
      <w:pPr>
        <w:rPr>
          <w:rFonts w:ascii="Times New Roman" w:hAnsi="Times New Roman"/>
        </w:rPr>
      </w:pPr>
    </w:p>
    <w:p w:rsidR="00191C98" w:rsidRDefault="00191C98" w:rsidP="00191C98">
      <w:pPr>
        <w:pStyle w:val="PlaceholderText2"/>
        <w:numPr>
          <w:ilvl w:val="0"/>
          <w:numId w:val="2"/>
        </w:numPr>
        <w:rPr>
          <w:rFonts w:ascii="Times New Roman" w:hAnsi="Times New Roman"/>
        </w:rPr>
      </w:pPr>
      <w:r>
        <w:rPr>
          <w:rFonts w:ascii="Times New Roman" w:hAnsi="Times New Roman"/>
        </w:rPr>
        <w:t xml:space="preserve">John O’Leary, Patty </w:t>
      </w:r>
      <w:proofErr w:type="spellStart"/>
      <w:r>
        <w:rPr>
          <w:rFonts w:ascii="Times New Roman" w:hAnsi="Times New Roman"/>
        </w:rPr>
        <w:t>Riexinger</w:t>
      </w:r>
      <w:proofErr w:type="spellEnd"/>
      <w:r>
        <w:rPr>
          <w:rFonts w:ascii="Times New Roman" w:hAnsi="Times New Roman"/>
        </w:rPr>
        <w:t xml:space="preserve"> and Rick Bennett will</w:t>
      </w:r>
      <w:r w:rsidRPr="00674C2D">
        <w:rPr>
          <w:rFonts w:ascii="Times New Roman" w:hAnsi="Times New Roman"/>
        </w:rPr>
        <w:t xml:space="preserve"> forward any information on events</w:t>
      </w:r>
      <w:r>
        <w:rPr>
          <w:rFonts w:ascii="Times New Roman" w:hAnsi="Times New Roman"/>
        </w:rPr>
        <w:t xml:space="preserve"> related to national and regional climate initiatives they are involved with to Megan or </w:t>
      </w:r>
      <w:r w:rsidRPr="00674C2D">
        <w:rPr>
          <w:rFonts w:ascii="Times New Roman" w:hAnsi="Times New Roman"/>
        </w:rPr>
        <w:t xml:space="preserve">Andrew </w:t>
      </w:r>
      <w:r>
        <w:rPr>
          <w:rFonts w:ascii="Times New Roman" w:hAnsi="Times New Roman"/>
        </w:rPr>
        <w:t>and they will share that information with the Steering Committee.</w:t>
      </w:r>
    </w:p>
    <w:p w:rsidR="00A32D05" w:rsidRDefault="00A32D05" w:rsidP="00A32D05">
      <w:pPr>
        <w:pStyle w:val="PlaceholderText2"/>
        <w:tabs>
          <w:tab w:val="clear" w:pos="0"/>
        </w:tabs>
        <w:rPr>
          <w:rFonts w:ascii="Times New Roman" w:hAnsi="Times New Roman"/>
        </w:rPr>
      </w:pPr>
    </w:p>
    <w:p w:rsidR="00A32D05" w:rsidRPr="00A32D05" w:rsidRDefault="00A32D05" w:rsidP="00A32D05">
      <w:pPr>
        <w:pStyle w:val="PlaceholderText2"/>
        <w:tabs>
          <w:tab w:val="clear" w:pos="0"/>
        </w:tabs>
        <w:rPr>
          <w:rFonts w:ascii="Times New Roman" w:hAnsi="Times New Roman"/>
          <w:i/>
        </w:rPr>
      </w:pPr>
      <w:r w:rsidRPr="00A32D05">
        <w:rPr>
          <w:rFonts w:ascii="Times New Roman" w:hAnsi="Times New Roman"/>
          <w:i/>
        </w:rPr>
        <w:t>No updates to report.</w:t>
      </w:r>
    </w:p>
    <w:p w:rsidR="00191C98" w:rsidRDefault="00191C98" w:rsidP="00191C98">
      <w:pPr>
        <w:pStyle w:val="PlaceholderText2"/>
        <w:numPr>
          <w:ilvl w:val="0"/>
          <w:numId w:val="2"/>
        </w:numPr>
        <w:rPr>
          <w:rFonts w:ascii="Times New Roman" w:hAnsi="Times New Roman"/>
        </w:rPr>
      </w:pPr>
    </w:p>
    <w:p w:rsidR="00A32D05" w:rsidRDefault="00191C98" w:rsidP="00191C98">
      <w:pPr>
        <w:pStyle w:val="PlaceholderText2"/>
        <w:numPr>
          <w:ilvl w:val="0"/>
          <w:numId w:val="2"/>
        </w:numPr>
        <w:rPr>
          <w:rFonts w:ascii="Times New Roman" w:hAnsi="Times New Roman"/>
        </w:rPr>
      </w:pPr>
      <w:r>
        <w:rPr>
          <w:rFonts w:ascii="Times New Roman" w:hAnsi="Times New Roman"/>
        </w:rPr>
        <w:t>LCC staff</w:t>
      </w:r>
      <w:r w:rsidRPr="00150B24">
        <w:rPr>
          <w:rFonts w:ascii="Times New Roman" w:hAnsi="Times New Roman"/>
        </w:rPr>
        <w:t xml:space="preserve"> will work closely with Emily Greene of A</w:t>
      </w:r>
      <w:r>
        <w:rPr>
          <w:rFonts w:ascii="Times New Roman" w:hAnsi="Times New Roman"/>
        </w:rPr>
        <w:t>tlantic Coastal Fish Habitat Partnership</w:t>
      </w:r>
      <w:r w:rsidR="00A32D05">
        <w:rPr>
          <w:rFonts w:ascii="Times New Roman" w:hAnsi="Times New Roman"/>
        </w:rPr>
        <w:t xml:space="preserve"> (ACFHP)</w:t>
      </w:r>
      <w:r>
        <w:rPr>
          <w:rFonts w:ascii="Times New Roman" w:hAnsi="Times New Roman"/>
        </w:rPr>
        <w:t xml:space="preserve"> and Ralph Abele of EPA</w:t>
      </w:r>
      <w:r w:rsidRPr="00150B24">
        <w:rPr>
          <w:rFonts w:ascii="Times New Roman" w:hAnsi="Times New Roman"/>
        </w:rPr>
        <w:t xml:space="preserve"> to identify opportunities for collaboration.</w:t>
      </w:r>
    </w:p>
    <w:p w:rsidR="00A32D05" w:rsidRDefault="00A32D05" w:rsidP="00A32D05">
      <w:pPr>
        <w:pStyle w:val="PlaceholderText2"/>
        <w:tabs>
          <w:tab w:val="clear" w:pos="0"/>
        </w:tabs>
        <w:rPr>
          <w:rFonts w:ascii="Times New Roman" w:hAnsi="Times New Roman"/>
        </w:rPr>
      </w:pPr>
    </w:p>
    <w:p w:rsidR="00191C98" w:rsidRPr="00A32D05" w:rsidRDefault="00A32D05" w:rsidP="00A32D05">
      <w:pPr>
        <w:pStyle w:val="PlaceholderText2"/>
        <w:tabs>
          <w:tab w:val="clear" w:pos="0"/>
        </w:tabs>
        <w:rPr>
          <w:rFonts w:ascii="Times New Roman" w:hAnsi="Times New Roman"/>
          <w:i/>
        </w:rPr>
      </w:pPr>
      <w:r w:rsidRPr="00A32D05">
        <w:rPr>
          <w:rFonts w:ascii="Times New Roman" w:hAnsi="Times New Roman"/>
          <w:i/>
        </w:rPr>
        <w:t>Initial discussions regarding priorities of ACFHP; will include their staff in science need refinement process this winter.</w:t>
      </w:r>
      <w:r w:rsidR="006312A4" w:rsidRPr="00A32D05">
        <w:rPr>
          <w:rFonts w:ascii="Times New Roman" w:hAnsi="Times New Roman"/>
          <w:i/>
        </w:rPr>
        <w:fldChar w:fldCharType="begin"/>
      </w:r>
      <w:r w:rsidR="00191C98" w:rsidRPr="00A32D05">
        <w:rPr>
          <w:rFonts w:ascii="Times New Roman" w:hAnsi="Times New Roman"/>
          <w:i/>
        </w:rPr>
        <w:instrText xml:space="preserve"> ADDIN AudioMarker 14401 </w:instrText>
      </w:r>
      <w:r w:rsidR="006312A4" w:rsidRPr="00A32D05">
        <w:rPr>
          <w:rFonts w:ascii="Times New Roman" w:hAnsi="Times New Roman"/>
          <w:i/>
        </w:rPr>
        <w:fldChar w:fldCharType="end"/>
      </w:r>
    </w:p>
    <w:p w:rsidR="004160F2" w:rsidRDefault="004160F2" w:rsidP="00191C98">
      <w:pPr>
        <w:rPr>
          <w:rFonts w:ascii="Times New Roman" w:hAnsi="Times New Roman"/>
          <w:b/>
          <w:u w:val="single"/>
        </w:rPr>
      </w:pPr>
    </w:p>
    <w:sectPr w:rsidR="004160F2" w:rsidSect="000D0D38">
      <w:headerReference w:type="first" r:id="rId11"/>
      <w:pgSz w:w="12240" w:h="15840"/>
      <w:pgMar w:top="1170" w:right="1440" w:bottom="990" w:left="144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05" w:rsidRDefault="00A32D05" w:rsidP="002A372F">
      <w:r>
        <w:separator/>
      </w:r>
    </w:p>
  </w:endnote>
  <w:endnote w:type="continuationSeparator" w:id="0">
    <w:p w:rsidR="00A32D05" w:rsidRDefault="00A32D05" w:rsidP="002A3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05" w:rsidRDefault="00A32D05" w:rsidP="002A372F">
      <w:r>
        <w:separator/>
      </w:r>
    </w:p>
  </w:footnote>
  <w:footnote w:type="continuationSeparator" w:id="0">
    <w:p w:rsidR="00A32D05" w:rsidRDefault="00A32D05" w:rsidP="002A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38" w:rsidRDefault="000D0D38">
    <w:pPr>
      <w:pStyle w:val="Header"/>
    </w:pPr>
    <w:r>
      <w:t>Handout 3</w:t>
    </w:r>
  </w:p>
  <w:p w:rsidR="00A32D05" w:rsidRDefault="00A32D05">
    <w:pPr>
      <w:pStyle w:val="Header"/>
      <w:tabs>
        <w:tab w:val="clear" w:pos="4320"/>
        <w:tab w:val="clear" w:pos="8640"/>
        <w:tab w:val="right" w:pos="9720"/>
      </w:tabs>
      <w:ind w:left="-360"/>
      <w:rPr>
        <w:rFonts w:ascii="Verdana" w:hAnsi="Verdana"/>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4465D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1"/>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085F14"/>
    <w:multiLevelType w:val="hybridMultilevel"/>
    <w:tmpl w:val="741E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061F1"/>
    <w:multiLevelType w:val="hybridMultilevel"/>
    <w:tmpl w:val="1A4C4D2A"/>
    <w:lvl w:ilvl="0" w:tplc="6590C3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C50C5"/>
    <w:multiLevelType w:val="hybridMultilevel"/>
    <w:tmpl w:val="91AAB880"/>
    <w:lvl w:ilvl="0" w:tplc="91784A60">
      <w:start w:val="1"/>
      <w:numFmt w:val="bullet"/>
      <w:lvlText w:val="•"/>
      <w:lvlJc w:val="left"/>
      <w:pPr>
        <w:tabs>
          <w:tab w:val="num" w:pos="720"/>
        </w:tabs>
        <w:ind w:left="720" w:hanging="360"/>
      </w:pPr>
      <w:rPr>
        <w:rFonts w:ascii="Times New Roman" w:hAnsi="Times New Roman" w:hint="default"/>
      </w:rPr>
    </w:lvl>
    <w:lvl w:ilvl="1" w:tplc="9DC28FDE">
      <w:start w:val="863"/>
      <w:numFmt w:val="bullet"/>
      <w:lvlText w:val="–"/>
      <w:lvlJc w:val="left"/>
      <w:pPr>
        <w:tabs>
          <w:tab w:val="num" w:pos="1440"/>
        </w:tabs>
        <w:ind w:left="1440" w:hanging="360"/>
      </w:pPr>
      <w:rPr>
        <w:rFonts w:ascii="Times New Roman" w:hAnsi="Times New Roman" w:hint="default"/>
      </w:rPr>
    </w:lvl>
    <w:lvl w:ilvl="2" w:tplc="9A460F0E" w:tentative="1">
      <w:start w:val="1"/>
      <w:numFmt w:val="bullet"/>
      <w:lvlText w:val="•"/>
      <w:lvlJc w:val="left"/>
      <w:pPr>
        <w:tabs>
          <w:tab w:val="num" w:pos="2160"/>
        </w:tabs>
        <w:ind w:left="2160" w:hanging="360"/>
      </w:pPr>
      <w:rPr>
        <w:rFonts w:ascii="Times New Roman" w:hAnsi="Times New Roman" w:hint="default"/>
      </w:rPr>
    </w:lvl>
    <w:lvl w:ilvl="3" w:tplc="121AD90C" w:tentative="1">
      <w:start w:val="1"/>
      <w:numFmt w:val="bullet"/>
      <w:lvlText w:val="•"/>
      <w:lvlJc w:val="left"/>
      <w:pPr>
        <w:tabs>
          <w:tab w:val="num" w:pos="2880"/>
        </w:tabs>
        <w:ind w:left="2880" w:hanging="360"/>
      </w:pPr>
      <w:rPr>
        <w:rFonts w:ascii="Times New Roman" w:hAnsi="Times New Roman" w:hint="default"/>
      </w:rPr>
    </w:lvl>
    <w:lvl w:ilvl="4" w:tplc="3738AE30" w:tentative="1">
      <w:start w:val="1"/>
      <w:numFmt w:val="bullet"/>
      <w:lvlText w:val="•"/>
      <w:lvlJc w:val="left"/>
      <w:pPr>
        <w:tabs>
          <w:tab w:val="num" w:pos="3600"/>
        </w:tabs>
        <w:ind w:left="3600" w:hanging="360"/>
      </w:pPr>
      <w:rPr>
        <w:rFonts w:ascii="Times New Roman" w:hAnsi="Times New Roman" w:hint="default"/>
      </w:rPr>
    </w:lvl>
    <w:lvl w:ilvl="5" w:tplc="FFE0D7AE" w:tentative="1">
      <w:start w:val="1"/>
      <w:numFmt w:val="bullet"/>
      <w:lvlText w:val="•"/>
      <w:lvlJc w:val="left"/>
      <w:pPr>
        <w:tabs>
          <w:tab w:val="num" w:pos="4320"/>
        </w:tabs>
        <w:ind w:left="4320" w:hanging="360"/>
      </w:pPr>
      <w:rPr>
        <w:rFonts w:ascii="Times New Roman" w:hAnsi="Times New Roman" w:hint="default"/>
      </w:rPr>
    </w:lvl>
    <w:lvl w:ilvl="6" w:tplc="AB846D84" w:tentative="1">
      <w:start w:val="1"/>
      <w:numFmt w:val="bullet"/>
      <w:lvlText w:val="•"/>
      <w:lvlJc w:val="left"/>
      <w:pPr>
        <w:tabs>
          <w:tab w:val="num" w:pos="5040"/>
        </w:tabs>
        <w:ind w:left="5040" w:hanging="360"/>
      </w:pPr>
      <w:rPr>
        <w:rFonts w:ascii="Times New Roman" w:hAnsi="Times New Roman" w:hint="default"/>
      </w:rPr>
    </w:lvl>
    <w:lvl w:ilvl="7" w:tplc="C3AE99C4" w:tentative="1">
      <w:start w:val="1"/>
      <w:numFmt w:val="bullet"/>
      <w:lvlText w:val="•"/>
      <w:lvlJc w:val="left"/>
      <w:pPr>
        <w:tabs>
          <w:tab w:val="num" w:pos="5760"/>
        </w:tabs>
        <w:ind w:left="5760" w:hanging="360"/>
      </w:pPr>
      <w:rPr>
        <w:rFonts w:ascii="Times New Roman" w:hAnsi="Times New Roman" w:hint="default"/>
      </w:rPr>
    </w:lvl>
    <w:lvl w:ilvl="8" w:tplc="59E64C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447B92"/>
    <w:multiLevelType w:val="hybridMultilevel"/>
    <w:tmpl w:val="DC5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6F12"/>
    <w:multiLevelType w:val="hybridMultilevel"/>
    <w:tmpl w:val="BC14BA2A"/>
    <w:lvl w:ilvl="0" w:tplc="FFFFFFFF">
      <w:start w:val="1"/>
      <w:numFmt w:val="bullet"/>
      <w:lvlText w:val=""/>
      <w:lvlJc w:val="left"/>
      <w:pPr>
        <w:tabs>
          <w:tab w:val="num" w:pos="2412"/>
        </w:tabs>
        <w:ind w:left="2412" w:hanging="360"/>
      </w:pPr>
      <w:rPr>
        <w:rFonts w:ascii="Symbol" w:hAnsi="Symbol" w:hint="default"/>
      </w:rPr>
    </w:lvl>
    <w:lvl w:ilvl="1" w:tplc="FFFFFFFF" w:tentative="1">
      <w:start w:val="1"/>
      <w:numFmt w:val="bullet"/>
      <w:lvlText w:val="o"/>
      <w:lvlJc w:val="left"/>
      <w:pPr>
        <w:tabs>
          <w:tab w:val="num" w:pos="3132"/>
        </w:tabs>
        <w:ind w:left="3132" w:hanging="360"/>
      </w:pPr>
      <w:rPr>
        <w:rFonts w:ascii="Courier New" w:hAnsi="Courier New" w:cs="Courier New" w:hint="default"/>
      </w:rPr>
    </w:lvl>
    <w:lvl w:ilvl="2" w:tplc="FFFFFFFF" w:tentative="1">
      <w:start w:val="1"/>
      <w:numFmt w:val="bullet"/>
      <w:lvlText w:val=""/>
      <w:lvlJc w:val="left"/>
      <w:pPr>
        <w:tabs>
          <w:tab w:val="num" w:pos="3852"/>
        </w:tabs>
        <w:ind w:left="3852" w:hanging="360"/>
      </w:pPr>
      <w:rPr>
        <w:rFonts w:ascii="Wingdings" w:hAnsi="Wingdings" w:hint="default"/>
      </w:rPr>
    </w:lvl>
    <w:lvl w:ilvl="3" w:tplc="FFFFFFFF" w:tentative="1">
      <w:start w:val="1"/>
      <w:numFmt w:val="bullet"/>
      <w:lvlText w:val=""/>
      <w:lvlJc w:val="left"/>
      <w:pPr>
        <w:tabs>
          <w:tab w:val="num" w:pos="4572"/>
        </w:tabs>
        <w:ind w:left="4572" w:hanging="360"/>
      </w:pPr>
      <w:rPr>
        <w:rFonts w:ascii="Symbol" w:hAnsi="Symbol" w:hint="default"/>
      </w:rPr>
    </w:lvl>
    <w:lvl w:ilvl="4" w:tplc="FFFFFFFF" w:tentative="1">
      <w:start w:val="1"/>
      <w:numFmt w:val="bullet"/>
      <w:lvlText w:val="o"/>
      <w:lvlJc w:val="left"/>
      <w:pPr>
        <w:tabs>
          <w:tab w:val="num" w:pos="5292"/>
        </w:tabs>
        <w:ind w:left="5292" w:hanging="360"/>
      </w:pPr>
      <w:rPr>
        <w:rFonts w:ascii="Courier New" w:hAnsi="Courier New" w:cs="Courier New" w:hint="default"/>
      </w:rPr>
    </w:lvl>
    <w:lvl w:ilvl="5" w:tplc="FFFFFFFF" w:tentative="1">
      <w:start w:val="1"/>
      <w:numFmt w:val="bullet"/>
      <w:lvlText w:val=""/>
      <w:lvlJc w:val="left"/>
      <w:pPr>
        <w:tabs>
          <w:tab w:val="num" w:pos="6012"/>
        </w:tabs>
        <w:ind w:left="6012" w:hanging="360"/>
      </w:pPr>
      <w:rPr>
        <w:rFonts w:ascii="Wingdings" w:hAnsi="Wingdings" w:hint="default"/>
      </w:rPr>
    </w:lvl>
    <w:lvl w:ilvl="6" w:tplc="FFFFFFFF" w:tentative="1">
      <w:start w:val="1"/>
      <w:numFmt w:val="bullet"/>
      <w:lvlText w:val=""/>
      <w:lvlJc w:val="left"/>
      <w:pPr>
        <w:tabs>
          <w:tab w:val="num" w:pos="6732"/>
        </w:tabs>
        <w:ind w:left="6732" w:hanging="360"/>
      </w:pPr>
      <w:rPr>
        <w:rFonts w:ascii="Symbol" w:hAnsi="Symbol" w:hint="default"/>
      </w:rPr>
    </w:lvl>
    <w:lvl w:ilvl="7" w:tplc="FFFFFFFF" w:tentative="1">
      <w:start w:val="1"/>
      <w:numFmt w:val="bullet"/>
      <w:lvlText w:val="o"/>
      <w:lvlJc w:val="left"/>
      <w:pPr>
        <w:tabs>
          <w:tab w:val="num" w:pos="7452"/>
        </w:tabs>
        <w:ind w:left="7452" w:hanging="360"/>
      </w:pPr>
      <w:rPr>
        <w:rFonts w:ascii="Courier New" w:hAnsi="Courier New" w:cs="Courier New" w:hint="default"/>
      </w:rPr>
    </w:lvl>
    <w:lvl w:ilvl="8" w:tplc="FFFFFFFF" w:tentative="1">
      <w:start w:val="1"/>
      <w:numFmt w:val="bullet"/>
      <w:lvlText w:val=""/>
      <w:lvlJc w:val="left"/>
      <w:pPr>
        <w:tabs>
          <w:tab w:val="num" w:pos="8172"/>
        </w:tabs>
        <w:ind w:left="8172" w:hanging="360"/>
      </w:pPr>
      <w:rPr>
        <w:rFonts w:ascii="Wingdings" w:hAnsi="Wingdings" w:hint="default"/>
      </w:rPr>
    </w:lvl>
  </w:abstractNum>
  <w:abstractNum w:abstractNumId="6">
    <w:nsid w:val="18CA3185"/>
    <w:multiLevelType w:val="hybridMultilevel"/>
    <w:tmpl w:val="139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73188"/>
    <w:multiLevelType w:val="hybridMultilevel"/>
    <w:tmpl w:val="5C20A9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658408F"/>
    <w:multiLevelType w:val="hybridMultilevel"/>
    <w:tmpl w:val="C2282BAC"/>
    <w:lvl w:ilvl="0" w:tplc="04090001">
      <w:start w:val="1"/>
      <w:numFmt w:val="bullet"/>
      <w:lvlText w:val=""/>
      <w:lvlJc w:val="left"/>
      <w:pPr>
        <w:tabs>
          <w:tab w:val="num" w:pos="720"/>
        </w:tabs>
        <w:ind w:left="720" w:hanging="360"/>
      </w:pPr>
      <w:rPr>
        <w:rFonts w:ascii="Symbol" w:hAnsi="Symbol" w:hint="default"/>
      </w:rPr>
    </w:lvl>
    <w:lvl w:ilvl="1" w:tplc="0EE0217A" w:tentative="1">
      <w:start w:val="1"/>
      <w:numFmt w:val="bullet"/>
      <w:lvlText w:val=""/>
      <w:lvlJc w:val="left"/>
      <w:pPr>
        <w:tabs>
          <w:tab w:val="num" w:pos="1440"/>
        </w:tabs>
        <w:ind w:left="1440" w:hanging="360"/>
      </w:pPr>
      <w:rPr>
        <w:rFonts w:ascii="Wingdings 3" w:hAnsi="Wingdings 3" w:hint="default"/>
      </w:rPr>
    </w:lvl>
    <w:lvl w:ilvl="2" w:tplc="C354E186" w:tentative="1">
      <w:start w:val="1"/>
      <w:numFmt w:val="bullet"/>
      <w:lvlText w:val=""/>
      <w:lvlJc w:val="left"/>
      <w:pPr>
        <w:tabs>
          <w:tab w:val="num" w:pos="2160"/>
        </w:tabs>
        <w:ind w:left="2160" w:hanging="360"/>
      </w:pPr>
      <w:rPr>
        <w:rFonts w:ascii="Wingdings 3" w:hAnsi="Wingdings 3" w:hint="default"/>
      </w:rPr>
    </w:lvl>
    <w:lvl w:ilvl="3" w:tplc="60B8CB7C" w:tentative="1">
      <w:start w:val="1"/>
      <w:numFmt w:val="bullet"/>
      <w:lvlText w:val=""/>
      <w:lvlJc w:val="left"/>
      <w:pPr>
        <w:tabs>
          <w:tab w:val="num" w:pos="2880"/>
        </w:tabs>
        <w:ind w:left="2880" w:hanging="360"/>
      </w:pPr>
      <w:rPr>
        <w:rFonts w:ascii="Wingdings 3" w:hAnsi="Wingdings 3" w:hint="default"/>
      </w:rPr>
    </w:lvl>
    <w:lvl w:ilvl="4" w:tplc="CBC4DB6C" w:tentative="1">
      <w:start w:val="1"/>
      <w:numFmt w:val="bullet"/>
      <w:lvlText w:val=""/>
      <w:lvlJc w:val="left"/>
      <w:pPr>
        <w:tabs>
          <w:tab w:val="num" w:pos="3600"/>
        </w:tabs>
        <w:ind w:left="3600" w:hanging="360"/>
      </w:pPr>
      <w:rPr>
        <w:rFonts w:ascii="Wingdings 3" w:hAnsi="Wingdings 3" w:hint="default"/>
      </w:rPr>
    </w:lvl>
    <w:lvl w:ilvl="5" w:tplc="7F7672EA" w:tentative="1">
      <w:start w:val="1"/>
      <w:numFmt w:val="bullet"/>
      <w:lvlText w:val=""/>
      <w:lvlJc w:val="left"/>
      <w:pPr>
        <w:tabs>
          <w:tab w:val="num" w:pos="4320"/>
        </w:tabs>
        <w:ind w:left="4320" w:hanging="360"/>
      </w:pPr>
      <w:rPr>
        <w:rFonts w:ascii="Wingdings 3" w:hAnsi="Wingdings 3" w:hint="default"/>
      </w:rPr>
    </w:lvl>
    <w:lvl w:ilvl="6" w:tplc="15746F60" w:tentative="1">
      <w:start w:val="1"/>
      <w:numFmt w:val="bullet"/>
      <w:lvlText w:val=""/>
      <w:lvlJc w:val="left"/>
      <w:pPr>
        <w:tabs>
          <w:tab w:val="num" w:pos="5040"/>
        </w:tabs>
        <w:ind w:left="5040" w:hanging="360"/>
      </w:pPr>
      <w:rPr>
        <w:rFonts w:ascii="Wingdings 3" w:hAnsi="Wingdings 3" w:hint="default"/>
      </w:rPr>
    </w:lvl>
    <w:lvl w:ilvl="7" w:tplc="2C204A4E" w:tentative="1">
      <w:start w:val="1"/>
      <w:numFmt w:val="bullet"/>
      <w:lvlText w:val=""/>
      <w:lvlJc w:val="left"/>
      <w:pPr>
        <w:tabs>
          <w:tab w:val="num" w:pos="5760"/>
        </w:tabs>
        <w:ind w:left="5760" w:hanging="360"/>
      </w:pPr>
      <w:rPr>
        <w:rFonts w:ascii="Wingdings 3" w:hAnsi="Wingdings 3" w:hint="default"/>
      </w:rPr>
    </w:lvl>
    <w:lvl w:ilvl="8" w:tplc="F7D08388" w:tentative="1">
      <w:start w:val="1"/>
      <w:numFmt w:val="bullet"/>
      <w:lvlText w:val=""/>
      <w:lvlJc w:val="left"/>
      <w:pPr>
        <w:tabs>
          <w:tab w:val="num" w:pos="6480"/>
        </w:tabs>
        <w:ind w:left="6480" w:hanging="360"/>
      </w:pPr>
      <w:rPr>
        <w:rFonts w:ascii="Wingdings 3" w:hAnsi="Wingdings 3" w:hint="default"/>
      </w:rPr>
    </w:lvl>
  </w:abstractNum>
  <w:abstractNum w:abstractNumId="9">
    <w:nsid w:val="278C69DA"/>
    <w:multiLevelType w:val="multilevel"/>
    <w:tmpl w:val="EBEA3524"/>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28946047"/>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52BCF"/>
    <w:multiLevelType w:val="hybridMultilevel"/>
    <w:tmpl w:val="EAD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07288"/>
    <w:multiLevelType w:val="hybridMultilevel"/>
    <w:tmpl w:val="485EC0EE"/>
    <w:lvl w:ilvl="0" w:tplc="07046724">
      <w:start w:val="1"/>
      <w:numFmt w:val="bullet"/>
      <w:lvlText w:val="•"/>
      <w:lvlJc w:val="left"/>
      <w:pPr>
        <w:tabs>
          <w:tab w:val="num" w:pos="720"/>
        </w:tabs>
        <w:ind w:left="720" w:hanging="360"/>
      </w:pPr>
      <w:rPr>
        <w:rFonts w:ascii="Arial" w:hAnsi="Arial" w:hint="default"/>
      </w:rPr>
    </w:lvl>
    <w:lvl w:ilvl="1" w:tplc="3FE0F626" w:tentative="1">
      <w:start w:val="1"/>
      <w:numFmt w:val="bullet"/>
      <w:lvlText w:val="•"/>
      <w:lvlJc w:val="left"/>
      <w:pPr>
        <w:tabs>
          <w:tab w:val="num" w:pos="1440"/>
        </w:tabs>
        <w:ind w:left="1440" w:hanging="360"/>
      </w:pPr>
      <w:rPr>
        <w:rFonts w:ascii="Arial" w:hAnsi="Arial" w:hint="default"/>
      </w:rPr>
    </w:lvl>
    <w:lvl w:ilvl="2" w:tplc="AA68F650" w:tentative="1">
      <w:start w:val="1"/>
      <w:numFmt w:val="bullet"/>
      <w:lvlText w:val="•"/>
      <w:lvlJc w:val="left"/>
      <w:pPr>
        <w:tabs>
          <w:tab w:val="num" w:pos="2160"/>
        </w:tabs>
        <w:ind w:left="2160" w:hanging="360"/>
      </w:pPr>
      <w:rPr>
        <w:rFonts w:ascii="Arial" w:hAnsi="Arial" w:hint="default"/>
      </w:rPr>
    </w:lvl>
    <w:lvl w:ilvl="3" w:tplc="1276AE3E" w:tentative="1">
      <w:start w:val="1"/>
      <w:numFmt w:val="bullet"/>
      <w:lvlText w:val="•"/>
      <w:lvlJc w:val="left"/>
      <w:pPr>
        <w:tabs>
          <w:tab w:val="num" w:pos="2880"/>
        </w:tabs>
        <w:ind w:left="2880" w:hanging="360"/>
      </w:pPr>
      <w:rPr>
        <w:rFonts w:ascii="Arial" w:hAnsi="Arial" w:hint="default"/>
      </w:rPr>
    </w:lvl>
    <w:lvl w:ilvl="4" w:tplc="0A70E52A" w:tentative="1">
      <w:start w:val="1"/>
      <w:numFmt w:val="bullet"/>
      <w:lvlText w:val="•"/>
      <w:lvlJc w:val="left"/>
      <w:pPr>
        <w:tabs>
          <w:tab w:val="num" w:pos="3600"/>
        </w:tabs>
        <w:ind w:left="3600" w:hanging="360"/>
      </w:pPr>
      <w:rPr>
        <w:rFonts w:ascii="Arial" w:hAnsi="Arial" w:hint="default"/>
      </w:rPr>
    </w:lvl>
    <w:lvl w:ilvl="5" w:tplc="101A05DE" w:tentative="1">
      <w:start w:val="1"/>
      <w:numFmt w:val="bullet"/>
      <w:lvlText w:val="•"/>
      <w:lvlJc w:val="left"/>
      <w:pPr>
        <w:tabs>
          <w:tab w:val="num" w:pos="4320"/>
        </w:tabs>
        <w:ind w:left="4320" w:hanging="360"/>
      </w:pPr>
      <w:rPr>
        <w:rFonts w:ascii="Arial" w:hAnsi="Arial" w:hint="default"/>
      </w:rPr>
    </w:lvl>
    <w:lvl w:ilvl="6" w:tplc="59661B50" w:tentative="1">
      <w:start w:val="1"/>
      <w:numFmt w:val="bullet"/>
      <w:lvlText w:val="•"/>
      <w:lvlJc w:val="left"/>
      <w:pPr>
        <w:tabs>
          <w:tab w:val="num" w:pos="5040"/>
        </w:tabs>
        <w:ind w:left="5040" w:hanging="360"/>
      </w:pPr>
      <w:rPr>
        <w:rFonts w:ascii="Arial" w:hAnsi="Arial" w:hint="default"/>
      </w:rPr>
    </w:lvl>
    <w:lvl w:ilvl="7" w:tplc="41527662" w:tentative="1">
      <w:start w:val="1"/>
      <w:numFmt w:val="bullet"/>
      <w:lvlText w:val="•"/>
      <w:lvlJc w:val="left"/>
      <w:pPr>
        <w:tabs>
          <w:tab w:val="num" w:pos="5760"/>
        </w:tabs>
        <w:ind w:left="5760" w:hanging="360"/>
      </w:pPr>
      <w:rPr>
        <w:rFonts w:ascii="Arial" w:hAnsi="Arial" w:hint="default"/>
      </w:rPr>
    </w:lvl>
    <w:lvl w:ilvl="8" w:tplc="1C320462" w:tentative="1">
      <w:start w:val="1"/>
      <w:numFmt w:val="bullet"/>
      <w:lvlText w:val="•"/>
      <w:lvlJc w:val="left"/>
      <w:pPr>
        <w:tabs>
          <w:tab w:val="num" w:pos="6480"/>
        </w:tabs>
        <w:ind w:left="6480" w:hanging="360"/>
      </w:pPr>
      <w:rPr>
        <w:rFonts w:ascii="Arial" w:hAnsi="Arial" w:hint="default"/>
      </w:rPr>
    </w:lvl>
  </w:abstractNum>
  <w:abstractNum w:abstractNumId="13">
    <w:nsid w:val="35DC769F"/>
    <w:multiLevelType w:val="hybridMultilevel"/>
    <w:tmpl w:val="0E52BEE0"/>
    <w:lvl w:ilvl="0" w:tplc="06F2CE42">
      <w:start w:val="1"/>
      <w:numFmt w:val="bullet"/>
      <w:lvlText w:val="•"/>
      <w:lvlJc w:val="left"/>
      <w:pPr>
        <w:tabs>
          <w:tab w:val="num" w:pos="720"/>
        </w:tabs>
        <w:ind w:left="720" w:hanging="360"/>
      </w:pPr>
      <w:rPr>
        <w:rFonts w:ascii="Arial" w:hAnsi="Arial" w:hint="default"/>
      </w:rPr>
    </w:lvl>
    <w:lvl w:ilvl="1" w:tplc="72F25116" w:tentative="1">
      <w:start w:val="1"/>
      <w:numFmt w:val="bullet"/>
      <w:lvlText w:val="•"/>
      <w:lvlJc w:val="left"/>
      <w:pPr>
        <w:tabs>
          <w:tab w:val="num" w:pos="1440"/>
        </w:tabs>
        <w:ind w:left="1440" w:hanging="360"/>
      </w:pPr>
      <w:rPr>
        <w:rFonts w:ascii="Arial" w:hAnsi="Arial" w:hint="default"/>
      </w:rPr>
    </w:lvl>
    <w:lvl w:ilvl="2" w:tplc="464C1D3C" w:tentative="1">
      <w:start w:val="1"/>
      <w:numFmt w:val="bullet"/>
      <w:lvlText w:val="•"/>
      <w:lvlJc w:val="left"/>
      <w:pPr>
        <w:tabs>
          <w:tab w:val="num" w:pos="2160"/>
        </w:tabs>
        <w:ind w:left="2160" w:hanging="360"/>
      </w:pPr>
      <w:rPr>
        <w:rFonts w:ascii="Arial" w:hAnsi="Arial" w:hint="default"/>
      </w:rPr>
    </w:lvl>
    <w:lvl w:ilvl="3" w:tplc="DEF2A4B6" w:tentative="1">
      <w:start w:val="1"/>
      <w:numFmt w:val="bullet"/>
      <w:lvlText w:val="•"/>
      <w:lvlJc w:val="left"/>
      <w:pPr>
        <w:tabs>
          <w:tab w:val="num" w:pos="2880"/>
        </w:tabs>
        <w:ind w:left="2880" w:hanging="360"/>
      </w:pPr>
      <w:rPr>
        <w:rFonts w:ascii="Arial" w:hAnsi="Arial" w:hint="default"/>
      </w:rPr>
    </w:lvl>
    <w:lvl w:ilvl="4" w:tplc="78F25CF2" w:tentative="1">
      <w:start w:val="1"/>
      <w:numFmt w:val="bullet"/>
      <w:lvlText w:val="•"/>
      <w:lvlJc w:val="left"/>
      <w:pPr>
        <w:tabs>
          <w:tab w:val="num" w:pos="3600"/>
        </w:tabs>
        <w:ind w:left="3600" w:hanging="360"/>
      </w:pPr>
      <w:rPr>
        <w:rFonts w:ascii="Arial" w:hAnsi="Arial" w:hint="default"/>
      </w:rPr>
    </w:lvl>
    <w:lvl w:ilvl="5" w:tplc="42D8AB9C" w:tentative="1">
      <w:start w:val="1"/>
      <w:numFmt w:val="bullet"/>
      <w:lvlText w:val="•"/>
      <w:lvlJc w:val="left"/>
      <w:pPr>
        <w:tabs>
          <w:tab w:val="num" w:pos="4320"/>
        </w:tabs>
        <w:ind w:left="4320" w:hanging="360"/>
      </w:pPr>
      <w:rPr>
        <w:rFonts w:ascii="Arial" w:hAnsi="Arial" w:hint="default"/>
      </w:rPr>
    </w:lvl>
    <w:lvl w:ilvl="6" w:tplc="EA2E9284" w:tentative="1">
      <w:start w:val="1"/>
      <w:numFmt w:val="bullet"/>
      <w:lvlText w:val="•"/>
      <w:lvlJc w:val="left"/>
      <w:pPr>
        <w:tabs>
          <w:tab w:val="num" w:pos="5040"/>
        </w:tabs>
        <w:ind w:left="5040" w:hanging="360"/>
      </w:pPr>
      <w:rPr>
        <w:rFonts w:ascii="Arial" w:hAnsi="Arial" w:hint="default"/>
      </w:rPr>
    </w:lvl>
    <w:lvl w:ilvl="7" w:tplc="40B4B214" w:tentative="1">
      <w:start w:val="1"/>
      <w:numFmt w:val="bullet"/>
      <w:lvlText w:val="•"/>
      <w:lvlJc w:val="left"/>
      <w:pPr>
        <w:tabs>
          <w:tab w:val="num" w:pos="5760"/>
        </w:tabs>
        <w:ind w:left="5760" w:hanging="360"/>
      </w:pPr>
      <w:rPr>
        <w:rFonts w:ascii="Arial" w:hAnsi="Arial" w:hint="default"/>
      </w:rPr>
    </w:lvl>
    <w:lvl w:ilvl="8" w:tplc="4C8616AC" w:tentative="1">
      <w:start w:val="1"/>
      <w:numFmt w:val="bullet"/>
      <w:lvlText w:val="•"/>
      <w:lvlJc w:val="left"/>
      <w:pPr>
        <w:tabs>
          <w:tab w:val="num" w:pos="6480"/>
        </w:tabs>
        <w:ind w:left="6480" w:hanging="360"/>
      </w:pPr>
      <w:rPr>
        <w:rFonts w:ascii="Arial" w:hAnsi="Arial" w:hint="default"/>
      </w:rPr>
    </w:lvl>
  </w:abstractNum>
  <w:abstractNum w:abstractNumId="14">
    <w:nsid w:val="39761C5B"/>
    <w:multiLevelType w:val="hybridMultilevel"/>
    <w:tmpl w:val="25F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815C5"/>
    <w:multiLevelType w:val="hybridMultilevel"/>
    <w:tmpl w:val="C7A46DE0"/>
    <w:lvl w:ilvl="0" w:tplc="8A00C0D4">
      <w:start w:val="1"/>
      <w:numFmt w:val="bullet"/>
      <w:lvlText w:val=""/>
      <w:lvlJc w:val="left"/>
      <w:pPr>
        <w:tabs>
          <w:tab w:val="num" w:pos="720"/>
        </w:tabs>
        <w:ind w:left="720" w:hanging="360"/>
      </w:pPr>
      <w:rPr>
        <w:rFonts w:ascii="Wingdings 3" w:hAnsi="Wingdings 3" w:hint="default"/>
      </w:rPr>
    </w:lvl>
    <w:lvl w:ilvl="1" w:tplc="0EE0217A" w:tentative="1">
      <w:start w:val="1"/>
      <w:numFmt w:val="bullet"/>
      <w:lvlText w:val=""/>
      <w:lvlJc w:val="left"/>
      <w:pPr>
        <w:tabs>
          <w:tab w:val="num" w:pos="1440"/>
        </w:tabs>
        <w:ind w:left="1440" w:hanging="360"/>
      </w:pPr>
      <w:rPr>
        <w:rFonts w:ascii="Wingdings 3" w:hAnsi="Wingdings 3" w:hint="default"/>
      </w:rPr>
    </w:lvl>
    <w:lvl w:ilvl="2" w:tplc="C354E186" w:tentative="1">
      <w:start w:val="1"/>
      <w:numFmt w:val="bullet"/>
      <w:lvlText w:val=""/>
      <w:lvlJc w:val="left"/>
      <w:pPr>
        <w:tabs>
          <w:tab w:val="num" w:pos="2160"/>
        </w:tabs>
        <w:ind w:left="2160" w:hanging="360"/>
      </w:pPr>
      <w:rPr>
        <w:rFonts w:ascii="Wingdings 3" w:hAnsi="Wingdings 3" w:hint="default"/>
      </w:rPr>
    </w:lvl>
    <w:lvl w:ilvl="3" w:tplc="60B8CB7C" w:tentative="1">
      <w:start w:val="1"/>
      <w:numFmt w:val="bullet"/>
      <w:lvlText w:val=""/>
      <w:lvlJc w:val="left"/>
      <w:pPr>
        <w:tabs>
          <w:tab w:val="num" w:pos="2880"/>
        </w:tabs>
        <w:ind w:left="2880" w:hanging="360"/>
      </w:pPr>
      <w:rPr>
        <w:rFonts w:ascii="Wingdings 3" w:hAnsi="Wingdings 3" w:hint="default"/>
      </w:rPr>
    </w:lvl>
    <w:lvl w:ilvl="4" w:tplc="CBC4DB6C" w:tentative="1">
      <w:start w:val="1"/>
      <w:numFmt w:val="bullet"/>
      <w:lvlText w:val=""/>
      <w:lvlJc w:val="left"/>
      <w:pPr>
        <w:tabs>
          <w:tab w:val="num" w:pos="3600"/>
        </w:tabs>
        <w:ind w:left="3600" w:hanging="360"/>
      </w:pPr>
      <w:rPr>
        <w:rFonts w:ascii="Wingdings 3" w:hAnsi="Wingdings 3" w:hint="default"/>
      </w:rPr>
    </w:lvl>
    <w:lvl w:ilvl="5" w:tplc="7F7672EA" w:tentative="1">
      <w:start w:val="1"/>
      <w:numFmt w:val="bullet"/>
      <w:lvlText w:val=""/>
      <w:lvlJc w:val="left"/>
      <w:pPr>
        <w:tabs>
          <w:tab w:val="num" w:pos="4320"/>
        </w:tabs>
        <w:ind w:left="4320" w:hanging="360"/>
      </w:pPr>
      <w:rPr>
        <w:rFonts w:ascii="Wingdings 3" w:hAnsi="Wingdings 3" w:hint="default"/>
      </w:rPr>
    </w:lvl>
    <w:lvl w:ilvl="6" w:tplc="15746F60" w:tentative="1">
      <w:start w:val="1"/>
      <w:numFmt w:val="bullet"/>
      <w:lvlText w:val=""/>
      <w:lvlJc w:val="left"/>
      <w:pPr>
        <w:tabs>
          <w:tab w:val="num" w:pos="5040"/>
        </w:tabs>
        <w:ind w:left="5040" w:hanging="360"/>
      </w:pPr>
      <w:rPr>
        <w:rFonts w:ascii="Wingdings 3" w:hAnsi="Wingdings 3" w:hint="default"/>
      </w:rPr>
    </w:lvl>
    <w:lvl w:ilvl="7" w:tplc="2C204A4E" w:tentative="1">
      <w:start w:val="1"/>
      <w:numFmt w:val="bullet"/>
      <w:lvlText w:val=""/>
      <w:lvlJc w:val="left"/>
      <w:pPr>
        <w:tabs>
          <w:tab w:val="num" w:pos="5760"/>
        </w:tabs>
        <w:ind w:left="5760" w:hanging="360"/>
      </w:pPr>
      <w:rPr>
        <w:rFonts w:ascii="Wingdings 3" w:hAnsi="Wingdings 3" w:hint="default"/>
      </w:rPr>
    </w:lvl>
    <w:lvl w:ilvl="8" w:tplc="F7D08388" w:tentative="1">
      <w:start w:val="1"/>
      <w:numFmt w:val="bullet"/>
      <w:lvlText w:val=""/>
      <w:lvlJc w:val="left"/>
      <w:pPr>
        <w:tabs>
          <w:tab w:val="num" w:pos="6480"/>
        </w:tabs>
        <w:ind w:left="6480" w:hanging="360"/>
      </w:pPr>
      <w:rPr>
        <w:rFonts w:ascii="Wingdings 3" w:hAnsi="Wingdings 3" w:hint="default"/>
      </w:rPr>
    </w:lvl>
  </w:abstractNum>
  <w:abstractNum w:abstractNumId="16">
    <w:nsid w:val="4D7B2C2B"/>
    <w:multiLevelType w:val="hybridMultilevel"/>
    <w:tmpl w:val="0902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04C70"/>
    <w:multiLevelType w:val="hybridMultilevel"/>
    <w:tmpl w:val="4872B568"/>
    <w:lvl w:ilvl="0" w:tplc="D6786F44">
      <w:start w:val="1"/>
      <w:numFmt w:val="bullet"/>
      <w:lvlText w:val="•"/>
      <w:lvlJc w:val="left"/>
      <w:pPr>
        <w:tabs>
          <w:tab w:val="num" w:pos="720"/>
        </w:tabs>
        <w:ind w:left="720" w:hanging="360"/>
      </w:pPr>
      <w:rPr>
        <w:rFonts w:ascii="Times New Roman" w:hAnsi="Times New Roman" w:hint="default"/>
      </w:rPr>
    </w:lvl>
    <w:lvl w:ilvl="1" w:tplc="0414DC5C" w:tentative="1">
      <w:start w:val="1"/>
      <w:numFmt w:val="bullet"/>
      <w:lvlText w:val="•"/>
      <w:lvlJc w:val="left"/>
      <w:pPr>
        <w:tabs>
          <w:tab w:val="num" w:pos="1440"/>
        </w:tabs>
        <w:ind w:left="1440" w:hanging="360"/>
      </w:pPr>
      <w:rPr>
        <w:rFonts w:ascii="Times New Roman" w:hAnsi="Times New Roman" w:hint="default"/>
      </w:rPr>
    </w:lvl>
    <w:lvl w:ilvl="2" w:tplc="59163348" w:tentative="1">
      <w:start w:val="1"/>
      <w:numFmt w:val="bullet"/>
      <w:lvlText w:val="•"/>
      <w:lvlJc w:val="left"/>
      <w:pPr>
        <w:tabs>
          <w:tab w:val="num" w:pos="2160"/>
        </w:tabs>
        <w:ind w:left="2160" w:hanging="360"/>
      </w:pPr>
      <w:rPr>
        <w:rFonts w:ascii="Times New Roman" w:hAnsi="Times New Roman" w:hint="default"/>
      </w:rPr>
    </w:lvl>
    <w:lvl w:ilvl="3" w:tplc="D58CE6E0" w:tentative="1">
      <w:start w:val="1"/>
      <w:numFmt w:val="bullet"/>
      <w:lvlText w:val="•"/>
      <w:lvlJc w:val="left"/>
      <w:pPr>
        <w:tabs>
          <w:tab w:val="num" w:pos="2880"/>
        </w:tabs>
        <w:ind w:left="2880" w:hanging="360"/>
      </w:pPr>
      <w:rPr>
        <w:rFonts w:ascii="Times New Roman" w:hAnsi="Times New Roman" w:hint="default"/>
      </w:rPr>
    </w:lvl>
    <w:lvl w:ilvl="4" w:tplc="AC0CF718" w:tentative="1">
      <w:start w:val="1"/>
      <w:numFmt w:val="bullet"/>
      <w:lvlText w:val="•"/>
      <w:lvlJc w:val="left"/>
      <w:pPr>
        <w:tabs>
          <w:tab w:val="num" w:pos="3600"/>
        </w:tabs>
        <w:ind w:left="3600" w:hanging="360"/>
      </w:pPr>
      <w:rPr>
        <w:rFonts w:ascii="Times New Roman" w:hAnsi="Times New Roman" w:hint="default"/>
      </w:rPr>
    </w:lvl>
    <w:lvl w:ilvl="5" w:tplc="F4DA1418" w:tentative="1">
      <w:start w:val="1"/>
      <w:numFmt w:val="bullet"/>
      <w:lvlText w:val="•"/>
      <w:lvlJc w:val="left"/>
      <w:pPr>
        <w:tabs>
          <w:tab w:val="num" w:pos="4320"/>
        </w:tabs>
        <w:ind w:left="4320" w:hanging="360"/>
      </w:pPr>
      <w:rPr>
        <w:rFonts w:ascii="Times New Roman" w:hAnsi="Times New Roman" w:hint="default"/>
      </w:rPr>
    </w:lvl>
    <w:lvl w:ilvl="6" w:tplc="43E6191E" w:tentative="1">
      <w:start w:val="1"/>
      <w:numFmt w:val="bullet"/>
      <w:lvlText w:val="•"/>
      <w:lvlJc w:val="left"/>
      <w:pPr>
        <w:tabs>
          <w:tab w:val="num" w:pos="5040"/>
        </w:tabs>
        <w:ind w:left="5040" w:hanging="360"/>
      </w:pPr>
      <w:rPr>
        <w:rFonts w:ascii="Times New Roman" w:hAnsi="Times New Roman" w:hint="default"/>
      </w:rPr>
    </w:lvl>
    <w:lvl w:ilvl="7" w:tplc="EC840CE2" w:tentative="1">
      <w:start w:val="1"/>
      <w:numFmt w:val="bullet"/>
      <w:lvlText w:val="•"/>
      <w:lvlJc w:val="left"/>
      <w:pPr>
        <w:tabs>
          <w:tab w:val="num" w:pos="5760"/>
        </w:tabs>
        <w:ind w:left="5760" w:hanging="360"/>
      </w:pPr>
      <w:rPr>
        <w:rFonts w:ascii="Times New Roman" w:hAnsi="Times New Roman" w:hint="default"/>
      </w:rPr>
    </w:lvl>
    <w:lvl w:ilvl="8" w:tplc="7436B6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BD4F34"/>
    <w:multiLevelType w:val="hybridMultilevel"/>
    <w:tmpl w:val="A706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93061"/>
    <w:multiLevelType w:val="hybridMultilevel"/>
    <w:tmpl w:val="9104DFF8"/>
    <w:lvl w:ilvl="0" w:tplc="B186DF88">
      <w:start w:val="1"/>
      <w:numFmt w:val="bullet"/>
      <w:lvlText w:val="•"/>
      <w:lvlJc w:val="left"/>
      <w:pPr>
        <w:tabs>
          <w:tab w:val="num" w:pos="720"/>
        </w:tabs>
        <w:ind w:left="720" w:hanging="360"/>
      </w:pPr>
      <w:rPr>
        <w:rFonts w:ascii="Times New Roman" w:hAnsi="Times New Roman" w:hint="default"/>
      </w:rPr>
    </w:lvl>
    <w:lvl w:ilvl="1" w:tplc="1AA0B0C8" w:tentative="1">
      <w:start w:val="1"/>
      <w:numFmt w:val="bullet"/>
      <w:lvlText w:val="•"/>
      <w:lvlJc w:val="left"/>
      <w:pPr>
        <w:tabs>
          <w:tab w:val="num" w:pos="1440"/>
        </w:tabs>
        <w:ind w:left="1440" w:hanging="360"/>
      </w:pPr>
      <w:rPr>
        <w:rFonts w:ascii="Times New Roman" w:hAnsi="Times New Roman" w:hint="default"/>
      </w:rPr>
    </w:lvl>
    <w:lvl w:ilvl="2" w:tplc="838AE038" w:tentative="1">
      <w:start w:val="1"/>
      <w:numFmt w:val="bullet"/>
      <w:lvlText w:val="•"/>
      <w:lvlJc w:val="left"/>
      <w:pPr>
        <w:tabs>
          <w:tab w:val="num" w:pos="2160"/>
        </w:tabs>
        <w:ind w:left="2160" w:hanging="360"/>
      </w:pPr>
      <w:rPr>
        <w:rFonts w:ascii="Times New Roman" w:hAnsi="Times New Roman" w:hint="default"/>
      </w:rPr>
    </w:lvl>
    <w:lvl w:ilvl="3" w:tplc="50DEC0B2" w:tentative="1">
      <w:start w:val="1"/>
      <w:numFmt w:val="bullet"/>
      <w:lvlText w:val="•"/>
      <w:lvlJc w:val="left"/>
      <w:pPr>
        <w:tabs>
          <w:tab w:val="num" w:pos="2880"/>
        </w:tabs>
        <w:ind w:left="2880" w:hanging="360"/>
      </w:pPr>
      <w:rPr>
        <w:rFonts w:ascii="Times New Roman" w:hAnsi="Times New Roman" w:hint="default"/>
      </w:rPr>
    </w:lvl>
    <w:lvl w:ilvl="4" w:tplc="07940984" w:tentative="1">
      <w:start w:val="1"/>
      <w:numFmt w:val="bullet"/>
      <w:lvlText w:val="•"/>
      <w:lvlJc w:val="left"/>
      <w:pPr>
        <w:tabs>
          <w:tab w:val="num" w:pos="3600"/>
        </w:tabs>
        <w:ind w:left="3600" w:hanging="360"/>
      </w:pPr>
      <w:rPr>
        <w:rFonts w:ascii="Times New Roman" w:hAnsi="Times New Roman" w:hint="default"/>
      </w:rPr>
    </w:lvl>
    <w:lvl w:ilvl="5" w:tplc="6156BAF6" w:tentative="1">
      <w:start w:val="1"/>
      <w:numFmt w:val="bullet"/>
      <w:lvlText w:val="•"/>
      <w:lvlJc w:val="left"/>
      <w:pPr>
        <w:tabs>
          <w:tab w:val="num" w:pos="4320"/>
        </w:tabs>
        <w:ind w:left="4320" w:hanging="360"/>
      </w:pPr>
      <w:rPr>
        <w:rFonts w:ascii="Times New Roman" w:hAnsi="Times New Roman" w:hint="default"/>
      </w:rPr>
    </w:lvl>
    <w:lvl w:ilvl="6" w:tplc="E04448F2" w:tentative="1">
      <w:start w:val="1"/>
      <w:numFmt w:val="bullet"/>
      <w:lvlText w:val="•"/>
      <w:lvlJc w:val="left"/>
      <w:pPr>
        <w:tabs>
          <w:tab w:val="num" w:pos="5040"/>
        </w:tabs>
        <w:ind w:left="5040" w:hanging="360"/>
      </w:pPr>
      <w:rPr>
        <w:rFonts w:ascii="Times New Roman" w:hAnsi="Times New Roman" w:hint="default"/>
      </w:rPr>
    </w:lvl>
    <w:lvl w:ilvl="7" w:tplc="EC621964" w:tentative="1">
      <w:start w:val="1"/>
      <w:numFmt w:val="bullet"/>
      <w:lvlText w:val="•"/>
      <w:lvlJc w:val="left"/>
      <w:pPr>
        <w:tabs>
          <w:tab w:val="num" w:pos="5760"/>
        </w:tabs>
        <w:ind w:left="5760" w:hanging="360"/>
      </w:pPr>
      <w:rPr>
        <w:rFonts w:ascii="Times New Roman" w:hAnsi="Times New Roman" w:hint="default"/>
      </w:rPr>
    </w:lvl>
    <w:lvl w:ilvl="8" w:tplc="8E14239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0"/>
  </w:num>
  <w:num w:numId="3">
    <w:abstractNumId w:val="9"/>
  </w:num>
  <w:num w:numId="4">
    <w:abstractNumId w:val="3"/>
  </w:num>
  <w:num w:numId="5">
    <w:abstractNumId w:val="17"/>
  </w:num>
  <w:num w:numId="6">
    <w:abstractNumId w:val="19"/>
  </w:num>
  <w:num w:numId="7">
    <w:abstractNumId w:val="12"/>
  </w:num>
  <w:num w:numId="8">
    <w:abstractNumId w:val="10"/>
  </w:num>
  <w:num w:numId="9">
    <w:abstractNumId w:val="14"/>
  </w:num>
  <w:num w:numId="10">
    <w:abstractNumId w:val="16"/>
  </w:num>
  <w:num w:numId="11">
    <w:abstractNumId w:val="1"/>
  </w:num>
  <w:num w:numId="12">
    <w:abstractNumId w:val="13"/>
  </w:num>
  <w:num w:numId="13">
    <w:abstractNumId w:val="5"/>
  </w:num>
  <w:num w:numId="14">
    <w:abstractNumId w:val="2"/>
  </w:num>
  <w:num w:numId="15">
    <w:abstractNumId w:val="7"/>
  </w:num>
  <w:num w:numId="16">
    <w:abstractNumId w:val="15"/>
  </w:num>
  <w:num w:numId="17">
    <w:abstractNumId w:val="8"/>
  </w:num>
  <w:num w:numId="18">
    <w:abstractNumId w:val="11"/>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WNPasteboard_" w:val="2"/>
    <w:docVar w:name="_WNTabType_0" w:val="3"/>
    <w:docVar w:name="Audio Recovery File" w:val="file://localhost/private/var/folders/10/10pxVBPFHV4X+tFyQWUPJk+++TI/TemporaryItems/Word%20Work%20File%20R_1-1"/>
    <w:docVar w:name="EnableWordNotes" w:val="0"/>
    <w:docVar w:name="WNDocDisplayRings" w:val="WNDocDisplayRings"/>
    <w:docVar w:name="WNDocLookType" w:val="3"/>
  </w:docVars>
  <w:rsids>
    <w:rsidRoot w:val="00981040"/>
    <w:rsid w:val="00012591"/>
    <w:rsid w:val="0001371E"/>
    <w:rsid w:val="000159A2"/>
    <w:rsid w:val="0001673D"/>
    <w:rsid w:val="00016A8E"/>
    <w:rsid w:val="00020685"/>
    <w:rsid w:val="00026BA3"/>
    <w:rsid w:val="00026EED"/>
    <w:rsid w:val="000270AD"/>
    <w:rsid w:val="0002717D"/>
    <w:rsid w:val="00034D6E"/>
    <w:rsid w:val="00036DB1"/>
    <w:rsid w:val="00040BF7"/>
    <w:rsid w:val="00041E83"/>
    <w:rsid w:val="0004247F"/>
    <w:rsid w:val="00044AC2"/>
    <w:rsid w:val="00054BB9"/>
    <w:rsid w:val="00055ED1"/>
    <w:rsid w:val="000560E5"/>
    <w:rsid w:val="00064634"/>
    <w:rsid w:val="0007108D"/>
    <w:rsid w:val="0007177C"/>
    <w:rsid w:val="000722BE"/>
    <w:rsid w:val="000A6091"/>
    <w:rsid w:val="000A71A0"/>
    <w:rsid w:val="000B22DC"/>
    <w:rsid w:val="000B5001"/>
    <w:rsid w:val="000C01A9"/>
    <w:rsid w:val="000D0D38"/>
    <w:rsid w:val="000D1C03"/>
    <w:rsid w:val="000D35CC"/>
    <w:rsid w:val="000D77B5"/>
    <w:rsid w:val="000E1786"/>
    <w:rsid w:val="000E2CA3"/>
    <w:rsid w:val="000E6973"/>
    <w:rsid w:val="000E72E0"/>
    <w:rsid w:val="000E73F3"/>
    <w:rsid w:val="000F058B"/>
    <w:rsid w:val="000F172D"/>
    <w:rsid w:val="000F58B7"/>
    <w:rsid w:val="000F5AB2"/>
    <w:rsid w:val="000F6E98"/>
    <w:rsid w:val="00104A5F"/>
    <w:rsid w:val="001073EA"/>
    <w:rsid w:val="00126249"/>
    <w:rsid w:val="001374C9"/>
    <w:rsid w:val="00150B24"/>
    <w:rsid w:val="0016656F"/>
    <w:rsid w:val="001665AD"/>
    <w:rsid w:val="00166F32"/>
    <w:rsid w:val="00176D73"/>
    <w:rsid w:val="001834CA"/>
    <w:rsid w:val="00184332"/>
    <w:rsid w:val="00191C98"/>
    <w:rsid w:val="00191EE9"/>
    <w:rsid w:val="00194320"/>
    <w:rsid w:val="001B0471"/>
    <w:rsid w:val="001B05A2"/>
    <w:rsid w:val="001B1305"/>
    <w:rsid w:val="001B17FE"/>
    <w:rsid w:val="001C14B2"/>
    <w:rsid w:val="001C3F8A"/>
    <w:rsid w:val="001C5F8D"/>
    <w:rsid w:val="001D11C4"/>
    <w:rsid w:val="001D5C0F"/>
    <w:rsid w:val="001E051F"/>
    <w:rsid w:val="001E23BC"/>
    <w:rsid w:val="001E3759"/>
    <w:rsid w:val="001E7612"/>
    <w:rsid w:val="001F0133"/>
    <w:rsid w:val="001F2520"/>
    <w:rsid w:val="001F56BE"/>
    <w:rsid w:val="002100FD"/>
    <w:rsid w:val="0021062A"/>
    <w:rsid w:val="002123A1"/>
    <w:rsid w:val="002124DD"/>
    <w:rsid w:val="00217651"/>
    <w:rsid w:val="00224953"/>
    <w:rsid w:val="00232C93"/>
    <w:rsid w:val="00234A54"/>
    <w:rsid w:val="00234C0B"/>
    <w:rsid w:val="00235972"/>
    <w:rsid w:val="002373FA"/>
    <w:rsid w:val="00242B79"/>
    <w:rsid w:val="00263623"/>
    <w:rsid w:val="002641AD"/>
    <w:rsid w:val="0026588D"/>
    <w:rsid w:val="00267F93"/>
    <w:rsid w:val="0028635E"/>
    <w:rsid w:val="00294544"/>
    <w:rsid w:val="002A1C3F"/>
    <w:rsid w:val="002A372F"/>
    <w:rsid w:val="002B4475"/>
    <w:rsid w:val="002C37F5"/>
    <w:rsid w:val="002C5656"/>
    <w:rsid w:val="002D374F"/>
    <w:rsid w:val="002D43AA"/>
    <w:rsid w:val="002E4A64"/>
    <w:rsid w:val="002E567B"/>
    <w:rsid w:val="0030251F"/>
    <w:rsid w:val="00305192"/>
    <w:rsid w:val="00312EF8"/>
    <w:rsid w:val="003132C3"/>
    <w:rsid w:val="0032100F"/>
    <w:rsid w:val="00323F40"/>
    <w:rsid w:val="00332DA6"/>
    <w:rsid w:val="00333BDF"/>
    <w:rsid w:val="0033466E"/>
    <w:rsid w:val="00334D1C"/>
    <w:rsid w:val="0034086B"/>
    <w:rsid w:val="0034634E"/>
    <w:rsid w:val="00347017"/>
    <w:rsid w:val="00354980"/>
    <w:rsid w:val="00367E2C"/>
    <w:rsid w:val="00370D4A"/>
    <w:rsid w:val="00372D67"/>
    <w:rsid w:val="00373EAA"/>
    <w:rsid w:val="003842D1"/>
    <w:rsid w:val="00386545"/>
    <w:rsid w:val="00386791"/>
    <w:rsid w:val="003939E2"/>
    <w:rsid w:val="003A04F0"/>
    <w:rsid w:val="003A2CA3"/>
    <w:rsid w:val="003A5BFB"/>
    <w:rsid w:val="003A68B0"/>
    <w:rsid w:val="003B1ED1"/>
    <w:rsid w:val="003E06AA"/>
    <w:rsid w:val="003E24D2"/>
    <w:rsid w:val="003E4FB2"/>
    <w:rsid w:val="003E552A"/>
    <w:rsid w:val="003E7924"/>
    <w:rsid w:val="003F03B7"/>
    <w:rsid w:val="003F1D09"/>
    <w:rsid w:val="0040300B"/>
    <w:rsid w:val="00406186"/>
    <w:rsid w:val="004160F2"/>
    <w:rsid w:val="00426F05"/>
    <w:rsid w:val="00433431"/>
    <w:rsid w:val="004353C3"/>
    <w:rsid w:val="00452B49"/>
    <w:rsid w:val="00452C17"/>
    <w:rsid w:val="004549DF"/>
    <w:rsid w:val="00456125"/>
    <w:rsid w:val="00457040"/>
    <w:rsid w:val="004700CE"/>
    <w:rsid w:val="0047022A"/>
    <w:rsid w:val="00482CA9"/>
    <w:rsid w:val="00486DE2"/>
    <w:rsid w:val="00487EEF"/>
    <w:rsid w:val="00490E05"/>
    <w:rsid w:val="004947DE"/>
    <w:rsid w:val="00494A28"/>
    <w:rsid w:val="004A5548"/>
    <w:rsid w:val="004A5DD8"/>
    <w:rsid w:val="004A79D0"/>
    <w:rsid w:val="004B1506"/>
    <w:rsid w:val="004B5306"/>
    <w:rsid w:val="004C4C29"/>
    <w:rsid w:val="004D1AFB"/>
    <w:rsid w:val="004F1789"/>
    <w:rsid w:val="004F258E"/>
    <w:rsid w:val="004F61CA"/>
    <w:rsid w:val="004F7924"/>
    <w:rsid w:val="00500A93"/>
    <w:rsid w:val="0050398E"/>
    <w:rsid w:val="0051120A"/>
    <w:rsid w:val="005120A0"/>
    <w:rsid w:val="005128FD"/>
    <w:rsid w:val="00525EE6"/>
    <w:rsid w:val="00535A88"/>
    <w:rsid w:val="00543EDB"/>
    <w:rsid w:val="005472F9"/>
    <w:rsid w:val="005474D3"/>
    <w:rsid w:val="005506EB"/>
    <w:rsid w:val="00552C00"/>
    <w:rsid w:val="00560BC9"/>
    <w:rsid w:val="005623F8"/>
    <w:rsid w:val="005625C5"/>
    <w:rsid w:val="0056559A"/>
    <w:rsid w:val="00570EE7"/>
    <w:rsid w:val="00572135"/>
    <w:rsid w:val="00576020"/>
    <w:rsid w:val="00581133"/>
    <w:rsid w:val="00582CD6"/>
    <w:rsid w:val="00584938"/>
    <w:rsid w:val="00587DC5"/>
    <w:rsid w:val="005924A5"/>
    <w:rsid w:val="005A1BD9"/>
    <w:rsid w:val="005A241F"/>
    <w:rsid w:val="005A3EE8"/>
    <w:rsid w:val="005A7B1E"/>
    <w:rsid w:val="005A7C85"/>
    <w:rsid w:val="005B2C65"/>
    <w:rsid w:val="005B4A56"/>
    <w:rsid w:val="005B75CA"/>
    <w:rsid w:val="005C2221"/>
    <w:rsid w:val="005C455A"/>
    <w:rsid w:val="005C49FB"/>
    <w:rsid w:val="005C6505"/>
    <w:rsid w:val="005D5C8A"/>
    <w:rsid w:val="005D71F7"/>
    <w:rsid w:val="005D7A25"/>
    <w:rsid w:val="005E08F3"/>
    <w:rsid w:val="005E1A5E"/>
    <w:rsid w:val="005F540F"/>
    <w:rsid w:val="005F5C90"/>
    <w:rsid w:val="0060765B"/>
    <w:rsid w:val="006078F6"/>
    <w:rsid w:val="00610D56"/>
    <w:rsid w:val="006126E4"/>
    <w:rsid w:val="00612AD0"/>
    <w:rsid w:val="00613D83"/>
    <w:rsid w:val="006244F2"/>
    <w:rsid w:val="00631158"/>
    <w:rsid w:val="00631238"/>
    <w:rsid w:val="006312A4"/>
    <w:rsid w:val="00632101"/>
    <w:rsid w:val="00642512"/>
    <w:rsid w:val="00645442"/>
    <w:rsid w:val="006462F1"/>
    <w:rsid w:val="006517D4"/>
    <w:rsid w:val="00660731"/>
    <w:rsid w:val="0066692A"/>
    <w:rsid w:val="00674C2D"/>
    <w:rsid w:val="00674F52"/>
    <w:rsid w:val="00675087"/>
    <w:rsid w:val="00676170"/>
    <w:rsid w:val="006810B5"/>
    <w:rsid w:val="00690B29"/>
    <w:rsid w:val="006937E4"/>
    <w:rsid w:val="00696813"/>
    <w:rsid w:val="00696B29"/>
    <w:rsid w:val="006B19E1"/>
    <w:rsid w:val="006B40E3"/>
    <w:rsid w:val="006B4177"/>
    <w:rsid w:val="006B5874"/>
    <w:rsid w:val="006B679D"/>
    <w:rsid w:val="006B749F"/>
    <w:rsid w:val="006C3955"/>
    <w:rsid w:val="006C4321"/>
    <w:rsid w:val="006C4FD8"/>
    <w:rsid w:val="006D4A6E"/>
    <w:rsid w:val="006E3DB9"/>
    <w:rsid w:val="006E495E"/>
    <w:rsid w:val="006E7282"/>
    <w:rsid w:val="006F2B13"/>
    <w:rsid w:val="00702F30"/>
    <w:rsid w:val="007051B9"/>
    <w:rsid w:val="00710113"/>
    <w:rsid w:val="007161B4"/>
    <w:rsid w:val="00717332"/>
    <w:rsid w:val="00721DE0"/>
    <w:rsid w:val="007248ED"/>
    <w:rsid w:val="0072622B"/>
    <w:rsid w:val="00727758"/>
    <w:rsid w:val="00727F31"/>
    <w:rsid w:val="00730C1B"/>
    <w:rsid w:val="00730F87"/>
    <w:rsid w:val="00731245"/>
    <w:rsid w:val="00733D4F"/>
    <w:rsid w:val="00745DFE"/>
    <w:rsid w:val="007474F9"/>
    <w:rsid w:val="00756628"/>
    <w:rsid w:val="0075671D"/>
    <w:rsid w:val="007706F3"/>
    <w:rsid w:val="00771461"/>
    <w:rsid w:val="0078431E"/>
    <w:rsid w:val="0079712E"/>
    <w:rsid w:val="007A1302"/>
    <w:rsid w:val="007A18FA"/>
    <w:rsid w:val="007A2A02"/>
    <w:rsid w:val="007A4050"/>
    <w:rsid w:val="007A631B"/>
    <w:rsid w:val="007A7DAB"/>
    <w:rsid w:val="007C01B3"/>
    <w:rsid w:val="007C294C"/>
    <w:rsid w:val="007C4E3C"/>
    <w:rsid w:val="007C61DC"/>
    <w:rsid w:val="007E089F"/>
    <w:rsid w:val="007E1931"/>
    <w:rsid w:val="007E5B7A"/>
    <w:rsid w:val="007F0743"/>
    <w:rsid w:val="007F0C75"/>
    <w:rsid w:val="007F2DA1"/>
    <w:rsid w:val="007F6977"/>
    <w:rsid w:val="008028CE"/>
    <w:rsid w:val="00802E30"/>
    <w:rsid w:val="00804552"/>
    <w:rsid w:val="00811167"/>
    <w:rsid w:val="0081214A"/>
    <w:rsid w:val="008154C9"/>
    <w:rsid w:val="00817C0B"/>
    <w:rsid w:val="00820337"/>
    <w:rsid w:val="00822D14"/>
    <w:rsid w:val="00826B49"/>
    <w:rsid w:val="00830C6B"/>
    <w:rsid w:val="00832459"/>
    <w:rsid w:val="00833F45"/>
    <w:rsid w:val="008340AA"/>
    <w:rsid w:val="00834BA2"/>
    <w:rsid w:val="008373A7"/>
    <w:rsid w:val="0085169D"/>
    <w:rsid w:val="008518FA"/>
    <w:rsid w:val="0085409A"/>
    <w:rsid w:val="008554D0"/>
    <w:rsid w:val="00860335"/>
    <w:rsid w:val="00893E31"/>
    <w:rsid w:val="008955CD"/>
    <w:rsid w:val="008A07D5"/>
    <w:rsid w:val="008A290C"/>
    <w:rsid w:val="008A4A70"/>
    <w:rsid w:val="008B03C1"/>
    <w:rsid w:val="008D337F"/>
    <w:rsid w:val="008D705F"/>
    <w:rsid w:val="008D7B3B"/>
    <w:rsid w:val="008E6101"/>
    <w:rsid w:val="008E71A4"/>
    <w:rsid w:val="008E737F"/>
    <w:rsid w:val="009002EC"/>
    <w:rsid w:val="00902E51"/>
    <w:rsid w:val="00904836"/>
    <w:rsid w:val="00913024"/>
    <w:rsid w:val="00915667"/>
    <w:rsid w:val="00917703"/>
    <w:rsid w:val="00920636"/>
    <w:rsid w:val="00931664"/>
    <w:rsid w:val="00931990"/>
    <w:rsid w:val="00933064"/>
    <w:rsid w:val="009525D5"/>
    <w:rsid w:val="00960EA4"/>
    <w:rsid w:val="00962000"/>
    <w:rsid w:val="00963497"/>
    <w:rsid w:val="00964A7D"/>
    <w:rsid w:val="00965A94"/>
    <w:rsid w:val="00965E14"/>
    <w:rsid w:val="00974CA0"/>
    <w:rsid w:val="009805A7"/>
    <w:rsid w:val="00981040"/>
    <w:rsid w:val="00981BB3"/>
    <w:rsid w:val="00982664"/>
    <w:rsid w:val="009878C8"/>
    <w:rsid w:val="009A020A"/>
    <w:rsid w:val="009A3265"/>
    <w:rsid w:val="009A458A"/>
    <w:rsid w:val="009A7678"/>
    <w:rsid w:val="009B5777"/>
    <w:rsid w:val="009B65BD"/>
    <w:rsid w:val="009B6915"/>
    <w:rsid w:val="009B7591"/>
    <w:rsid w:val="009C0214"/>
    <w:rsid w:val="009D3C58"/>
    <w:rsid w:val="009D6B92"/>
    <w:rsid w:val="009D6D5D"/>
    <w:rsid w:val="009E496F"/>
    <w:rsid w:val="009F0DA0"/>
    <w:rsid w:val="009F3CFF"/>
    <w:rsid w:val="00A00365"/>
    <w:rsid w:val="00A16978"/>
    <w:rsid w:val="00A16EEB"/>
    <w:rsid w:val="00A32D05"/>
    <w:rsid w:val="00A3368A"/>
    <w:rsid w:val="00A36D2D"/>
    <w:rsid w:val="00A37B00"/>
    <w:rsid w:val="00A433E6"/>
    <w:rsid w:val="00A44194"/>
    <w:rsid w:val="00A50DED"/>
    <w:rsid w:val="00A51FE0"/>
    <w:rsid w:val="00A55295"/>
    <w:rsid w:val="00A6015A"/>
    <w:rsid w:val="00A63BFF"/>
    <w:rsid w:val="00A63DCD"/>
    <w:rsid w:val="00A64DC3"/>
    <w:rsid w:val="00A6601F"/>
    <w:rsid w:val="00A7267F"/>
    <w:rsid w:val="00A75299"/>
    <w:rsid w:val="00A8099A"/>
    <w:rsid w:val="00A842BB"/>
    <w:rsid w:val="00A84881"/>
    <w:rsid w:val="00A8497A"/>
    <w:rsid w:val="00A92F14"/>
    <w:rsid w:val="00A93176"/>
    <w:rsid w:val="00A94BAA"/>
    <w:rsid w:val="00A97EED"/>
    <w:rsid w:val="00AA1176"/>
    <w:rsid w:val="00AA1E7D"/>
    <w:rsid w:val="00AA303F"/>
    <w:rsid w:val="00AA5A85"/>
    <w:rsid w:val="00AB09D1"/>
    <w:rsid w:val="00AB1FEF"/>
    <w:rsid w:val="00AB3098"/>
    <w:rsid w:val="00AC10A1"/>
    <w:rsid w:val="00AD1E14"/>
    <w:rsid w:val="00AE10FA"/>
    <w:rsid w:val="00AE1879"/>
    <w:rsid w:val="00AE57C1"/>
    <w:rsid w:val="00AF66A4"/>
    <w:rsid w:val="00AF70AC"/>
    <w:rsid w:val="00AF7266"/>
    <w:rsid w:val="00B00A61"/>
    <w:rsid w:val="00B046DB"/>
    <w:rsid w:val="00B05449"/>
    <w:rsid w:val="00B1003E"/>
    <w:rsid w:val="00B11EDD"/>
    <w:rsid w:val="00B214AF"/>
    <w:rsid w:val="00B24476"/>
    <w:rsid w:val="00B24A66"/>
    <w:rsid w:val="00B356F7"/>
    <w:rsid w:val="00B4642F"/>
    <w:rsid w:val="00B5460E"/>
    <w:rsid w:val="00B57946"/>
    <w:rsid w:val="00B61713"/>
    <w:rsid w:val="00B67CF6"/>
    <w:rsid w:val="00B72D4B"/>
    <w:rsid w:val="00B817AE"/>
    <w:rsid w:val="00B82101"/>
    <w:rsid w:val="00B82ABA"/>
    <w:rsid w:val="00B840B9"/>
    <w:rsid w:val="00B87F21"/>
    <w:rsid w:val="00B975E0"/>
    <w:rsid w:val="00BA259E"/>
    <w:rsid w:val="00BA517A"/>
    <w:rsid w:val="00BB03F3"/>
    <w:rsid w:val="00BB293E"/>
    <w:rsid w:val="00BC4AAF"/>
    <w:rsid w:val="00BC4DFE"/>
    <w:rsid w:val="00BC5882"/>
    <w:rsid w:val="00BC64C3"/>
    <w:rsid w:val="00BD14B9"/>
    <w:rsid w:val="00BD24C6"/>
    <w:rsid w:val="00BD29D4"/>
    <w:rsid w:val="00BD4178"/>
    <w:rsid w:val="00BD4317"/>
    <w:rsid w:val="00BD5130"/>
    <w:rsid w:val="00BD7C7A"/>
    <w:rsid w:val="00BE1531"/>
    <w:rsid w:val="00BF38C8"/>
    <w:rsid w:val="00BF5ACF"/>
    <w:rsid w:val="00C02481"/>
    <w:rsid w:val="00C03325"/>
    <w:rsid w:val="00C04819"/>
    <w:rsid w:val="00C13883"/>
    <w:rsid w:val="00C168B6"/>
    <w:rsid w:val="00C24104"/>
    <w:rsid w:val="00C44822"/>
    <w:rsid w:val="00C46FB1"/>
    <w:rsid w:val="00C5101D"/>
    <w:rsid w:val="00C515D8"/>
    <w:rsid w:val="00C52E63"/>
    <w:rsid w:val="00C6298D"/>
    <w:rsid w:val="00C65702"/>
    <w:rsid w:val="00C72F8E"/>
    <w:rsid w:val="00C733AE"/>
    <w:rsid w:val="00C74F9B"/>
    <w:rsid w:val="00C82760"/>
    <w:rsid w:val="00C83B96"/>
    <w:rsid w:val="00C845E0"/>
    <w:rsid w:val="00CA129A"/>
    <w:rsid w:val="00CA3CAC"/>
    <w:rsid w:val="00CA764D"/>
    <w:rsid w:val="00CB2FDA"/>
    <w:rsid w:val="00CB5479"/>
    <w:rsid w:val="00CB656A"/>
    <w:rsid w:val="00CC1EBC"/>
    <w:rsid w:val="00CC3E44"/>
    <w:rsid w:val="00CD4203"/>
    <w:rsid w:val="00CE1E3D"/>
    <w:rsid w:val="00CE39C4"/>
    <w:rsid w:val="00CE5C5A"/>
    <w:rsid w:val="00CE7814"/>
    <w:rsid w:val="00CF05D6"/>
    <w:rsid w:val="00CF1B39"/>
    <w:rsid w:val="00CF2B07"/>
    <w:rsid w:val="00CF5622"/>
    <w:rsid w:val="00D10C0F"/>
    <w:rsid w:val="00D14BDF"/>
    <w:rsid w:val="00D1509D"/>
    <w:rsid w:val="00D2315A"/>
    <w:rsid w:val="00D253D5"/>
    <w:rsid w:val="00D27CAB"/>
    <w:rsid w:val="00D33F75"/>
    <w:rsid w:val="00D408FF"/>
    <w:rsid w:val="00D41A48"/>
    <w:rsid w:val="00D514B7"/>
    <w:rsid w:val="00D616EA"/>
    <w:rsid w:val="00D6180C"/>
    <w:rsid w:val="00D648D1"/>
    <w:rsid w:val="00D6531B"/>
    <w:rsid w:val="00D663C0"/>
    <w:rsid w:val="00D71410"/>
    <w:rsid w:val="00D717FD"/>
    <w:rsid w:val="00D726CD"/>
    <w:rsid w:val="00D763B5"/>
    <w:rsid w:val="00D76D7C"/>
    <w:rsid w:val="00D806B2"/>
    <w:rsid w:val="00D827BD"/>
    <w:rsid w:val="00D85486"/>
    <w:rsid w:val="00D86A59"/>
    <w:rsid w:val="00D93CEF"/>
    <w:rsid w:val="00D96D7B"/>
    <w:rsid w:val="00DA3F2B"/>
    <w:rsid w:val="00DA5A19"/>
    <w:rsid w:val="00DA6FB3"/>
    <w:rsid w:val="00DB0CF9"/>
    <w:rsid w:val="00DB1A53"/>
    <w:rsid w:val="00DC1D8F"/>
    <w:rsid w:val="00DC4D7D"/>
    <w:rsid w:val="00DC5B68"/>
    <w:rsid w:val="00DC5C0D"/>
    <w:rsid w:val="00DC7108"/>
    <w:rsid w:val="00DD1982"/>
    <w:rsid w:val="00DD3BDD"/>
    <w:rsid w:val="00DD5691"/>
    <w:rsid w:val="00DD62B9"/>
    <w:rsid w:val="00DD784F"/>
    <w:rsid w:val="00DE1F3F"/>
    <w:rsid w:val="00DE472A"/>
    <w:rsid w:val="00DE51B4"/>
    <w:rsid w:val="00DF1BB1"/>
    <w:rsid w:val="00DF2172"/>
    <w:rsid w:val="00DF2558"/>
    <w:rsid w:val="00DF60A3"/>
    <w:rsid w:val="00DF7E2C"/>
    <w:rsid w:val="00E00973"/>
    <w:rsid w:val="00E018E3"/>
    <w:rsid w:val="00E01CA2"/>
    <w:rsid w:val="00E13681"/>
    <w:rsid w:val="00E15158"/>
    <w:rsid w:val="00E24F8E"/>
    <w:rsid w:val="00E31AA3"/>
    <w:rsid w:val="00E32B0D"/>
    <w:rsid w:val="00E352DF"/>
    <w:rsid w:val="00E4118D"/>
    <w:rsid w:val="00E41376"/>
    <w:rsid w:val="00E42F4F"/>
    <w:rsid w:val="00E45997"/>
    <w:rsid w:val="00E459CE"/>
    <w:rsid w:val="00E5273F"/>
    <w:rsid w:val="00E5605D"/>
    <w:rsid w:val="00E562E6"/>
    <w:rsid w:val="00E573A6"/>
    <w:rsid w:val="00E57724"/>
    <w:rsid w:val="00E61A70"/>
    <w:rsid w:val="00E62E3B"/>
    <w:rsid w:val="00E67EAA"/>
    <w:rsid w:val="00E71E76"/>
    <w:rsid w:val="00E73DBB"/>
    <w:rsid w:val="00E75FAE"/>
    <w:rsid w:val="00E8114C"/>
    <w:rsid w:val="00E81C44"/>
    <w:rsid w:val="00E90401"/>
    <w:rsid w:val="00E9040F"/>
    <w:rsid w:val="00E9324D"/>
    <w:rsid w:val="00E943A9"/>
    <w:rsid w:val="00E95A8D"/>
    <w:rsid w:val="00E975AA"/>
    <w:rsid w:val="00EA2E10"/>
    <w:rsid w:val="00EA6008"/>
    <w:rsid w:val="00EA7B2A"/>
    <w:rsid w:val="00EB15A9"/>
    <w:rsid w:val="00EB17AB"/>
    <w:rsid w:val="00EB1C44"/>
    <w:rsid w:val="00EB7B6B"/>
    <w:rsid w:val="00EC23CB"/>
    <w:rsid w:val="00EC3BB1"/>
    <w:rsid w:val="00ED33D5"/>
    <w:rsid w:val="00EE2F99"/>
    <w:rsid w:val="00EE355E"/>
    <w:rsid w:val="00EE693A"/>
    <w:rsid w:val="00EF0740"/>
    <w:rsid w:val="00EF3FFB"/>
    <w:rsid w:val="00EF6A8C"/>
    <w:rsid w:val="00EF7F81"/>
    <w:rsid w:val="00F03099"/>
    <w:rsid w:val="00F03C47"/>
    <w:rsid w:val="00F04662"/>
    <w:rsid w:val="00F072F1"/>
    <w:rsid w:val="00F1343E"/>
    <w:rsid w:val="00F14992"/>
    <w:rsid w:val="00F151CB"/>
    <w:rsid w:val="00F21EED"/>
    <w:rsid w:val="00F21FB8"/>
    <w:rsid w:val="00F22FCE"/>
    <w:rsid w:val="00F25A47"/>
    <w:rsid w:val="00F337F0"/>
    <w:rsid w:val="00F37C89"/>
    <w:rsid w:val="00F424B8"/>
    <w:rsid w:val="00F42690"/>
    <w:rsid w:val="00F4470B"/>
    <w:rsid w:val="00F44C1D"/>
    <w:rsid w:val="00F5359F"/>
    <w:rsid w:val="00F558D7"/>
    <w:rsid w:val="00F57DE7"/>
    <w:rsid w:val="00F63701"/>
    <w:rsid w:val="00F65307"/>
    <w:rsid w:val="00F65C17"/>
    <w:rsid w:val="00F759FE"/>
    <w:rsid w:val="00F80498"/>
    <w:rsid w:val="00F81C25"/>
    <w:rsid w:val="00F81DB4"/>
    <w:rsid w:val="00F8276B"/>
    <w:rsid w:val="00F84C0A"/>
    <w:rsid w:val="00F84EE8"/>
    <w:rsid w:val="00F95B5F"/>
    <w:rsid w:val="00F96D3C"/>
    <w:rsid w:val="00FA1843"/>
    <w:rsid w:val="00FA1B93"/>
    <w:rsid w:val="00FA211B"/>
    <w:rsid w:val="00FA38C2"/>
    <w:rsid w:val="00FA5A4A"/>
    <w:rsid w:val="00FA6A71"/>
    <w:rsid w:val="00FB0982"/>
    <w:rsid w:val="00FB187D"/>
    <w:rsid w:val="00FB45EC"/>
    <w:rsid w:val="00FB4770"/>
    <w:rsid w:val="00FC08D3"/>
    <w:rsid w:val="00FC70C4"/>
    <w:rsid w:val="00FD2F63"/>
    <w:rsid w:val="00FF57AA"/>
    <w:rsid w:val="00FF6A1F"/>
    <w:rsid w:val="00FF7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11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81040"/>
    <w:pPr>
      <w:ind w:left="720"/>
      <w:contextualSpacing/>
    </w:pPr>
  </w:style>
  <w:style w:type="paragraph" w:customStyle="1" w:styleId="PlaceholderText1">
    <w:name w:val="Placeholder Text1"/>
    <w:basedOn w:val="Normal"/>
    <w:uiPriority w:val="99"/>
    <w:unhideWhenUsed/>
    <w:rsid w:val="002A372F"/>
    <w:pPr>
      <w:keepNext/>
      <w:numPr>
        <w:numId w:val="2"/>
      </w:numPr>
      <w:contextualSpacing/>
      <w:outlineLvl w:val="0"/>
    </w:pPr>
    <w:rPr>
      <w:rFonts w:ascii="Verdana" w:hAnsi="Verdana"/>
    </w:rPr>
  </w:style>
  <w:style w:type="paragraph" w:customStyle="1" w:styleId="NoSpacing1">
    <w:name w:val="No Spacing1"/>
    <w:basedOn w:val="Normal"/>
    <w:uiPriority w:val="99"/>
    <w:qFormat/>
    <w:rsid w:val="002A372F"/>
    <w:pPr>
      <w:keepNext/>
      <w:numPr>
        <w:ilvl w:val="1"/>
        <w:numId w:val="2"/>
      </w:numPr>
      <w:contextualSpacing/>
      <w:outlineLvl w:val="1"/>
    </w:pPr>
    <w:rPr>
      <w:rFonts w:ascii="Verdana" w:hAnsi="Verdana"/>
    </w:rPr>
  </w:style>
  <w:style w:type="paragraph" w:customStyle="1" w:styleId="NoteLevel3">
    <w:name w:val="Note Level 3"/>
    <w:basedOn w:val="Normal"/>
    <w:uiPriority w:val="99"/>
    <w:unhideWhenUsed/>
    <w:rsid w:val="002A372F"/>
    <w:pPr>
      <w:keepNext/>
      <w:numPr>
        <w:ilvl w:val="2"/>
        <w:numId w:val="2"/>
      </w:numPr>
      <w:contextualSpacing/>
      <w:outlineLvl w:val="2"/>
    </w:pPr>
    <w:rPr>
      <w:rFonts w:ascii="Verdana" w:hAnsi="Verdana"/>
    </w:rPr>
  </w:style>
  <w:style w:type="paragraph" w:customStyle="1" w:styleId="NoteLevel4">
    <w:name w:val="Note Level 4"/>
    <w:basedOn w:val="Normal"/>
    <w:uiPriority w:val="99"/>
    <w:semiHidden/>
    <w:unhideWhenUsed/>
    <w:rsid w:val="002A372F"/>
    <w:pPr>
      <w:keepNext/>
      <w:numPr>
        <w:ilvl w:val="3"/>
        <w:numId w:val="2"/>
      </w:numPr>
      <w:contextualSpacing/>
      <w:outlineLvl w:val="3"/>
    </w:pPr>
    <w:rPr>
      <w:rFonts w:ascii="Verdana" w:hAnsi="Verdana"/>
    </w:rPr>
  </w:style>
  <w:style w:type="paragraph" w:customStyle="1" w:styleId="NoteLevel5">
    <w:name w:val="Note Level 5"/>
    <w:basedOn w:val="Normal"/>
    <w:uiPriority w:val="99"/>
    <w:semiHidden/>
    <w:unhideWhenUsed/>
    <w:rsid w:val="002A372F"/>
    <w:pPr>
      <w:keepNext/>
      <w:numPr>
        <w:ilvl w:val="4"/>
        <w:numId w:val="2"/>
      </w:numPr>
      <w:contextualSpacing/>
      <w:outlineLvl w:val="4"/>
    </w:pPr>
    <w:rPr>
      <w:rFonts w:ascii="Verdana" w:hAnsi="Verdana"/>
    </w:rPr>
  </w:style>
  <w:style w:type="paragraph" w:customStyle="1" w:styleId="NoteLevel6">
    <w:name w:val="Note Level 6"/>
    <w:basedOn w:val="Normal"/>
    <w:uiPriority w:val="99"/>
    <w:semiHidden/>
    <w:unhideWhenUsed/>
    <w:rsid w:val="002A372F"/>
    <w:pPr>
      <w:keepNext/>
      <w:numPr>
        <w:ilvl w:val="5"/>
        <w:numId w:val="2"/>
      </w:numPr>
      <w:contextualSpacing/>
      <w:outlineLvl w:val="5"/>
    </w:pPr>
    <w:rPr>
      <w:rFonts w:ascii="Verdana" w:hAnsi="Verdana"/>
    </w:rPr>
  </w:style>
  <w:style w:type="paragraph" w:customStyle="1" w:styleId="NoteLevel7">
    <w:name w:val="Note Level 7"/>
    <w:basedOn w:val="Normal"/>
    <w:uiPriority w:val="99"/>
    <w:semiHidden/>
    <w:unhideWhenUsed/>
    <w:rsid w:val="002A372F"/>
    <w:pPr>
      <w:keepNext/>
      <w:numPr>
        <w:ilvl w:val="6"/>
        <w:numId w:val="2"/>
      </w:numPr>
      <w:contextualSpacing/>
      <w:outlineLvl w:val="6"/>
    </w:pPr>
    <w:rPr>
      <w:rFonts w:ascii="Verdana" w:hAnsi="Verdana"/>
    </w:rPr>
  </w:style>
  <w:style w:type="paragraph" w:customStyle="1" w:styleId="NoteLevel8">
    <w:name w:val="Note Level 8"/>
    <w:basedOn w:val="Normal"/>
    <w:uiPriority w:val="99"/>
    <w:semiHidden/>
    <w:unhideWhenUsed/>
    <w:rsid w:val="002A372F"/>
    <w:pPr>
      <w:keepNext/>
      <w:numPr>
        <w:ilvl w:val="7"/>
        <w:numId w:val="2"/>
      </w:numPr>
      <w:contextualSpacing/>
      <w:outlineLvl w:val="7"/>
    </w:pPr>
    <w:rPr>
      <w:rFonts w:ascii="Verdana" w:hAnsi="Verdana"/>
    </w:rPr>
  </w:style>
  <w:style w:type="paragraph" w:customStyle="1" w:styleId="NoteLevel9">
    <w:name w:val="Note Level 9"/>
    <w:basedOn w:val="Normal"/>
    <w:uiPriority w:val="99"/>
    <w:semiHidden/>
    <w:unhideWhenUsed/>
    <w:rsid w:val="002A372F"/>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2A372F"/>
    <w:pPr>
      <w:tabs>
        <w:tab w:val="center" w:pos="4320"/>
        <w:tab w:val="right" w:pos="8640"/>
      </w:tabs>
    </w:pPr>
  </w:style>
  <w:style w:type="character" w:customStyle="1" w:styleId="HeaderChar">
    <w:name w:val="Header Char"/>
    <w:basedOn w:val="DefaultParagraphFont"/>
    <w:link w:val="Header"/>
    <w:uiPriority w:val="99"/>
    <w:rsid w:val="002A372F"/>
  </w:style>
  <w:style w:type="paragraph" w:styleId="Footer">
    <w:name w:val="footer"/>
    <w:basedOn w:val="Normal"/>
    <w:link w:val="FooterChar"/>
    <w:uiPriority w:val="99"/>
    <w:semiHidden/>
    <w:unhideWhenUsed/>
    <w:rsid w:val="00552C00"/>
    <w:pPr>
      <w:tabs>
        <w:tab w:val="center" w:pos="4680"/>
        <w:tab w:val="right" w:pos="9360"/>
      </w:tabs>
    </w:pPr>
    <w:rPr>
      <w:lang/>
    </w:rPr>
  </w:style>
  <w:style w:type="character" w:customStyle="1" w:styleId="FooterChar">
    <w:name w:val="Footer Char"/>
    <w:link w:val="Footer"/>
    <w:uiPriority w:val="99"/>
    <w:semiHidden/>
    <w:rsid w:val="00552C00"/>
    <w:rPr>
      <w:sz w:val="24"/>
      <w:szCs w:val="24"/>
    </w:rPr>
  </w:style>
  <w:style w:type="paragraph" w:styleId="ListParagraph">
    <w:name w:val="List Paragraph"/>
    <w:basedOn w:val="Normal"/>
    <w:uiPriority w:val="34"/>
    <w:qFormat/>
    <w:rsid w:val="009A3265"/>
    <w:pPr>
      <w:ind w:left="720"/>
    </w:pPr>
  </w:style>
  <w:style w:type="character" w:styleId="CommentReference">
    <w:name w:val="annotation reference"/>
    <w:basedOn w:val="DefaultParagraphFont"/>
    <w:uiPriority w:val="99"/>
    <w:semiHidden/>
    <w:unhideWhenUsed/>
    <w:rsid w:val="00690B29"/>
    <w:rPr>
      <w:sz w:val="16"/>
      <w:szCs w:val="16"/>
    </w:rPr>
  </w:style>
  <w:style w:type="paragraph" w:styleId="CommentText">
    <w:name w:val="annotation text"/>
    <w:basedOn w:val="Normal"/>
    <w:link w:val="CommentTextChar"/>
    <w:uiPriority w:val="99"/>
    <w:semiHidden/>
    <w:unhideWhenUsed/>
    <w:rsid w:val="00690B29"/>
    <w:rPr>
      <w:sz w:val="20"/>
      <w:szCs w:val="20"/>
    </w:rPr>
  </w:style>
  <w:style w:type="character" w:customStyle="1" w:styleId="CommentTextChar">
    <w:name w:val="Comment Text Char"/>
    <w:basedOn w:val="DefaultParagraphFont"/>
    <w:link w:val="CommentText"/>
    <w:uiPriority w:val="99"/>
    <w:semiHidden/>
    <w:rsid w:val="00690B29"/>
  </w:style>
  <w:style w:type="paragraph" w:styleId="CommentSubject">
    <w:name w:val="annotation subject"/>
    <w:basedOn w:val="CommentText"/>
    <w:next w:val="CommentText"/>
    <w:link w:val="CommentSubjectChar"/>
    <w:uiPriority w:val="99"/>
    <w:semiHidden/>
    <w:unhideWhenUsed/>
    <w:rsid w:val="00690B29"/>
    <w:rPr>
      <w:b/>
      <w:bCs/>
    </w:rPr>
  </w:style>
  <w:style w:type="character" w:customStyle="1" w:styleId="CommentSubjectChar">
    <w:name w:val="Comment Subject Char"/>
    <w:basedOn w:val="CommentTextChar"/>
    <w:link w:val="CommentSubject"/>
    <w:uiPriority w:val="99"/>
    <w:semiHidden/>
    <w:rsid w:val="00690B29"/>
    <w:rPr>
      <w:b/>
      <w:bCs/>
    </w:rPr>
  </w:style>
  <w:style w:type="paragraph" w:styleId="BalloonText">
    <w:name w:val="Balloon Text"/>
    <w:basedOn w:val="Normal"/>
    <w:link w:val="BalloonTextChar"/>
    <w:uiPriority w:val="99"/>
    <w:semiHidden/>
    <w:unhideWhenUsed/>
    <w:rsid w:val="00690B29"/>
    <w:rPr>
      <w:rFonts w:ascii="Tahoma" w:hAnsi="Tahoma" w:cs="Tahoma"/>
      <w:sz w:val="16"/>
      <w:szCs w:val="16"/>
    </w:rPr>
  </w:style>
  <w:style w:type="character" w:customStyle="1" w:styleId="BalloonTextChar">
    <w:name w:val="Balloon Text Char"/>
    <w:basedOn w:val="DefaultParagraphFont"/>
    <w:link w:val="BalloonText"/>
    <w:uiPriority w:val="99"/>
    <w:semiHidden/>
    <w:rsid w:val="00690B29"/>
    <w:rPr>
      <w:rFonts w:ascii="Tahoma" w:hAnsi="Tahoma" w:cs="Tahoma"/>
      <w:sz w:val="16"/>
      <w:szCs w:val="16"/>
    </w:rPr>
  </w:style>
  <w:style w:type="paragraph" w:styleId="NormalWeb">
    <w:name w:val="Normal (Web)"/>
    <w:basedOn w:val="Normal"/>
    <w:uiPriority w:val="99"/>
    <w:semiHidden/>
    <w:unhideWhenUsed/>
    <w:rsid w:val="00FC70C4"/>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503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10FA"/>
    <w:rPr>
      <w:color w:val="0000FF"/>
      <w:u w:val="single"/>
    </w:rPr>
  </w:style>
  <w:style w:type="character" w:styleId="PageNumber">
    <w:name w:val="page number"/>
    <w:basedOn w:val="DefaultParagraphFont"/>
    <w:rsid w:val="005506EB"/>
  </w:style>
  <w:style w:type="paragraph" w:customStyle="1" w:styleId="PlaceholderText2">
    <w:name w:val="Placeholder Text2"/>
    <w:basedOn w:val="Normal"/>
    <w:uiPriority w:val="99"/>
    <w:unhideWhenUsed/>
    <w:rsid w:val="00191C98"/>
    <w:pPr>
      <w:keepNext/>
      <w:tabs>
        <w:tab w:val="num" w:pos="0"/>
      </w:tabs>
      <w:contextualSpacing/>
      <w:outlineLvl w:val="0"/>
    </w:pPr>
    <w:rPr>
      <w:rFonts w:ascii="Verdana" w:hAnsi="Verdana"/>
    </w:rPr>
  </w:style>
</w:styles>
</file>

<file path=word/webSettings.xml><?xml version="1.0" encoding="utf-8"?>
<w:webSettings xmlns:r="http://schemas.openxmlformats.org/officeDocument/2006/relationships" xmlns:w="http://schemas.openxmlformats.org/wordprocessingml/2006/main">
  <w:divs>
    <w:div w:id="183444682">
      <w:bodyDiv w:val="1"/>
      <w:marLeft w:val="0"/>
      <w:marRight w:val="0"/>
      <w:marTop w:val="0"/>
      <w:marBottom w:val="0"/>
      <w:divBdr>
        <w:top w:val="none" w:sz="0" w:space="0" w:color="auto"/>
        <w:left w:val="none" w:sz="0" w:space="0" w:color="auto"/>
        <w:bottom w:val="none" w:sz="0" w:space="0" w:color="auto"/>
        <w:right w:val="none" w:sz="0" w:space="0" w:color="auto"/>
      </w:divBdr>
    </w:div>
    <w:div w:id="260375641">
      <w:bodyDiv w:val="1"/>
      <w:marLeft w:val="0"/>
      <w:marRight w:val="0"/>
      <w:marTop w:val="0"/>
      <w:marBottom w:val="0"/>
      <w:divBdr>
        <w:top w:val="none" w:sz="0" w:space="0" w:color="auto"/>
        <w:left w:val="none" w:sz="0" w:space="0" w:color="auto"/>
        <w:bottom w:val="none" w:sz="0" w:space="0" w:color="auto"/>
        <w:right w:val="none" w:sz="0" w:space="0" w:color="auto"/>
      </w:divBdr>
      <w:divsChild>
        <w:div w:id="106851140">
          <w:marLeft w:val="547"/>
          <w:marRight w:val="0"/>
          <w:marTop w:val="154"/>
          <w:marBottom w:val="0"/>
          <w:divBdr>
            <w:top w:val="none" w:sz="0" w:space="0" w:color="auto"/>
            <w:left w:val="none" w:sz="0" w:space="0" w:color="auto"/>
            <w:bottom w:val="none" w:sz="0" w:space="0" w:color="auto"/>
            <w:right w:val="none" w:sz="0" w:space="0" w:color="auto"/>
          </w:divBdr>
        </w:div>
        <w:div w:id="112209150">
          <w:marLeft w:val="1166"/>
          <w:marRight w:val="0"/>
          <w:marTop w:val="134"/>
          <w:marBottom w:val="0"/>
          <w:divBdr>
            <w:top w:val="none" w:sz="0" w:space="0" w:color="auto"/>
            <w:left w:val="none" w:sz="0" w:space="0" w:color="auto"/>
            <w:bottom w:val="none" w:sz="0" w:space="0" w:color="auto"/>
            <w:right w:val="none" w:sz="0" w:space="0" w:color="auto"/>
          </w:divBdr>
        </w:div>
        <w:div w:id="465509365">
          <w:marLeft w:val="1166"/>
          <w:marRight w:val="0"/>
          <w:marTop w:val="134"/>
          <w:marBottom w:val="0"/>
          <w:divBdr>
            <w:top w:val="none" w:sz="0" w:space="0" w:color="auto"/>
            <w:left w:val="none" w:sz="0" w:space="0" w:color="auto"/>
            <w:bottom w:val="none" w:sz="0" w:space="0" w:color="auto"/>
            <w:right w:val="none" w:sz="0" w:space="0" w:color="auto"/>
          </w:divBdr>
        </w:div>
        <w:div w:id="475223604">
          <w:marLeft w:val="1166"/>
          <w:marRight w:val="0"/>
          <w:marTop w:val="134"/>
          <w:marBottom w:val="0"/>
          <w:divBdr>
            <w:top w:val="none" w:sz="0" w:space="0" w:color="auto"/>
            <w:left w:val="none" w:sz="0" w:space="0" w:color="auto"/>
            <w:bottom w:val="none" w:sz="0" w:space="0" w:color="auto"/>
            <w:right w:val="none" w:sz="0" w:space="0" w:color="auto"/>
          </w:divBdr>
        </w:div>
        <w:div w:id="619723361">
          <w:marLeft w:val="1166"/>
          <w:marRight w:val="0"/>
          <w:marTop w:val="134"/>
          <w:marBottom w:val="0"/>
          <w:divBdr>
            <w:top w:val="none" w:sz="0" w:space="0" w:color="auto"/>
            <w:left w:val="none" w:sz="0" w:space="0" w:color="auto"/>
            <w:bottom w:val="none" w:sz="0" w:space="0" w:color="auto"/>
            <w:right w:val="none" w:sz="0" w:space="0" w:color="auto"/>
          </w:divBdr>
        </w:div>
        <w:div w:id="646132860">
          <w:marLeft w:val="1166"/>
          <w:marRight w:val="0"/>
          <w:marTop w:val="134"/>
          <w:marBottom w:val="0"/>
          <w:divBdr>
            <w:top w:val="none" w:sz="0" w:space="0" w:color="auto"/>
            <w:left w:val="none" w:sz="0" w:space="0" w:color="auto"/>
            <w:bottom w:val="none" w:sz="0" w:space="0" w:color="auto"/>
            <w:right w:val="none" w:sz="0" w:space="0" w:color="auto"/>
          </w:divBdr>
        </w:div>
        <w:div w:id="756053268">
          <w:marLeft w:val="1166"/>
          <w:marRight w:val="0"/>
          <w:marTop w:val="134"/>
          <w:marBottom w:val="0"/>
          <w:divBdr>
            <w:top w:val="none" w:sz="0" w:space="0" w:color="auto"/>
            <w:left w:val="none" w:sz="0" w:space="0" w:color="auto"/>
            <w:bottom w:val="none" w:sz="0" w:space="0" w:color="auto"/>
            <w:right w:val="none" w:sz="0" w:space="0" w:color="auto"/>
          </w:divBdr>
        </w:div>
      </w:divsChild>
    </w:div>
    <w:div w:id="379792449">
      <w:bodyDiv w:val="1"/>
      <w:marLeft w:val="0"/>
      <w:marRight w:val="0"/>
      <w:marTop w:val="0"/>
      <w:marBottom w:val="0"/>
      <w:divBdr>
        <w:top w:val="none" w:sz="0" w:space="0" w:color="auto"/>
        <w:left w:val="none" w:sz="0" w:space="0" w:color="auto"/>
        <w:bottom w:val="none" w:sz="0" w:space="0" w:color="auto"/>
        <w:right w:val="none" w:sz="0" w:space="0" w:color="auto"/>
      </w:divBdr>
      <w:divsChild>
        <w:div w:id="1294017899">
          <w:marLeft w:val="547"/>
          <w:marRight w:val="0"/>
          <w:marTop w:val="154"/>
          <w:marBottom w:val="0"/>
          <w:divBdr>
            <w:top w:val="none" w:sz="0" w:space="0" w:color="auto"/>
            <w:left w:val="none" w:sz="0" w:space="0" w:color="auto"/>
            <w:bottom w:val="none" w:sz="0" w:space="0" w:color="auto"/>
            <w:right w:val="none" w:sz="0" w:space="0" w:color="auto"/>
          </w:divBdr>
        </w:div>
        <w:div w:id="1396322861">
          <w:marLeft w:val="547"/>
          <w:marRight w:val="0"/>
          <w:marTop w:val="154"/>
          <w:marBottom w:val="0"/>
          <w:divBdr>
            <w:top w:val="none" w:sz="0" w:space="0" w:color="auto"/>
            <w:left w:val="none" w:sz="0" w:space="0" w:color="auto"/>
            <w:bottom w:val="none" w:sz="0" w:space="0" w:color="auto"/>
            <w:right w:val="none" w:sz="0" w:space="0" w:color="auto"/>
          </w:divBdr>
        </w:div>
        <w:div w:id="1670597329">
          <w:marLeft w:val="547"/>
          <w:marRight w:val="0"/>
          <w:marTop w:val="154"/>
          <w:marBottom w:val="0"/>
          <w:divBdr>
            <w:top w:val="none" w:sz="0" w:space="0" w:color="auto"/>
            <w:left w:val="none" w:sz="0" w:space="0" w:color="auto"/>
            <w:bottom w:val="none" w:sz="0" w:space="0" w:color="auto"/>
            <w:right w:val="none" w:sz="0" w:space="0" w:color="auto"/>
          </w:divBdr>
        </w:div>
        <w:div w:id="1671518119">
          <w:marLeft w:val="547"/>
          <w:marRight w:val="0"/>
          <w:marTop w:val="154"/>
          <w:marBottom w:val="0"/>
          <w:divBdr>
            <w:top w:val="none" w:sz="0" w:space="0" w:color="auto"/>
            <w:left w:val="none" w:sz="0" w:space="0" w:color="auto"/>
            <w:bottom w:val="none" w:sz="0" w:space="0" w:color="auto"/>
            <w:right w:val="none" w:sz="0" w:space="0" w:color="auto"/>
          </w:divBdr>
        </w:div>
        <w:div w:id="1974751831">
          <w:marLeft w:val="547"/>
          <w:marRight w:val="0"/>
          <w:marTop w:val="154"/>
          <w:marBottom w:val="0"/>
          <w:divBdr>
            <w:top w:val="none" w:sz="0" w:space="0" w:color="auto"/>
            <w:left w:val="none" w:sz="0" w:space="0" w:color="auto"/>
            <w:bottom w:val="none" w:sz="0" w:space="0" w:color="auto"/>
            <w:right w:val="none" w:sz="0" w:space="0" w:color="auto"/>
          </w:divBdr>
        </w:div>
        <w:div w:id="2046906169">
          <w:marLeft w:val="547"/>
          <w:marRight w:val="0"/>
          <w:marTop w:val="154"/>
          <w:marBottom w:val="0"/>
          <w:divBdr>
            <w:top w:val="none" w:sz="0" w:space="0" w:color="auto"/>
            <w:left w:val="none" w:sz="0" w:space="0" w:color="auto"/>
            <w:bottom w:val="none" w:sz="0" w:space="0" w:color="auto"/>
            <w:right w:val="none" w:sz="0" w:space="0" w:color="auto"/>
          </w:divBdr>
        </w:div>
      </w:divsChild>
    </w:div>
    <w:div w:id="629945804">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sChild>
        <w:div w:id="457455504">
          <w:marLeft w:val="547"/>
          <w:marRight w:val="0"/>
          <w:marTop w:val="0"/>
          <w:marBottom w:val="0"/>
          <w:divBdr>
            <w:top w:val="none" w:sz="0" w:space="0" w:color="auto"/>
            <w:left w:val="none" w:sz="0" w:space="0" w:color="auto"/>
            <w:bottom w:val="none" w:sz="0" w:space="0" w:color="auto"/>
            <w:right w:val="none" w:sz="0" w:space="0" w:color="auto"/>
          </w:divBdr>
        </w:div>
      </w:divsChild>
    </w:div>
    <w:div w:id="714239290">
      <w:bodyDiv w:val="1"/>
      <w:marLeft w:val="0"/>
      <w:marRight w:val="0"/>
      <w:marTop w:val="0"/>
      <w:marBottom w:val="0"/>
      <w:divBdr>
        <w:top w:val="none" w:sz="0" w:space="0" w:color="auto"/>
        <w:left w:val="none" w:sz="0" w:space="0" w:color="auto"/>
        <w:bottom w:val="none" w:sz="0" w:space="0" w:color="auto"/>
        <w:right w:val="none" w:sz="0" w:space="0" w:color="auto"/>
      </w:divBdr>
    </w:div>
    <w:div w:id="723718981">
      <w:bodyDiv w:val="1"/>
      <w:marLeft w:val="0"/>
      <w:marRight w:val="0"/>
      <w:marTop w:val="0"/>
      <w:marBottom w:val="0"/>
      <w:divBdr>
        <w:top w:val="none" w:sz="0" w:space="0" w:color="auto"/>
        <w:left w:val="none" w:sz="0" w:space="0" w:color="auto"/>
        <w:bottom w:val="none" w:sz="0" w:space="0" w:color="auto"/>
        <w:right w:val="none" w:sz="0" w:space="0" w:color="auto"/>
      </w:divBdr>
    </w:div>
    <w:div w:id="729156900">
      <w:bodyDiv w:val="1"/>
      <w:marLeft w:val="0"/>
      <w:marRight w:val="0"/>
      <w:marTop w:val="0"/>
      <w:marBottom w:val="0"/>
      <w:divBdr>
        <w:top w:val="none" w:sz="0" w:space="0" w:color="auto"/>
        <w:left w:val="none" w:sz="0" w:space="0" w:color="auto"/>
        <w:bottom w:val="none" w:sz="0" w:space="0" w:color="auto"/>
        <w:right w:val="none" w:sz="0" w:space="0" w:color="auto"/>
      </w:divBdr>
      <w:divsChild>
        <w:div w:id="69741910">
          <w:marLeft w:val="547"/>
          <w:marRight w:val="0"/>
          <w:marTop w:val="154"/>
          <w:marBottom w:val="0"/>
          <w:divBdr>
            <w:top w:val="none" w:sz="0" w:space="0" w:color="auto"/>
            <w:left w:val="none" w:sz="0" w:space="0" w:color="auto"/>
            <w:bottom w:val="none" w:sz="0" w:space="0" w:color="auto"/>
            <w:right w:val="none" w:sz="0" w:space="0" w:color="auto"/>
          </w:divBdr>
        </w:div>
        <w:div w:id="80420715">
          <w:marLeft w:val="547"/>
          <w:marRight w:val="0"/>
          <w:marTop w:val="154"/>
          <w:marBottom w:val="0"/>
          <w:divBdr>
            <w:top w:val="none" w:sz="0" w:space="0" w:color="auto"/>
            <w:left w:val="none" w:sz="0" w:space="0" w:color="auto"/>
            <w:bottom w:val="none" w:sz="0" w:space="0" w:color="auto"/>
            <w:right w:val="none" w:sz="0" w:space="0" w:color="auto"/>
          </w:divBdr>
        </w:div>
        <w:div w:id="518200019">
          <w:marLeft w:val="547"/>
          <w:marRight w:val="0"/>
          <w:marTop w:val="154"/>
          <w:marBottom w:val="0"/>
          <w:divBdr>
            <w:top w:val="none" w:sz="0" w:space="0" w:color="auto"/>
            <w:left w:val="none" w:sz="0" w:space="0" w:color="auto"/>
            <w:bottom w:val="none" w:sz="0" w:space="0" w:color="auto"/>
            <w:right w:val="none" w:sz="0" w:space="0" w:color="auto"/>
          </w:divBdr>
        </w:div>
        <w:div w:id="1213811464">
          <w:marLeft w:val="547"/>
          <w:marRight w:val="0"/>
          <w:marTop w:val="154"/>
          <w:marBottom w:val="0"/>
          <w:divBdr>
            <w:top w:val="none" w:sz="0" w:space="0" w:color="auto"/>
            <w:left w:val="none" w:sz="0" w:space="0" w:color="auto"/>
            <w:bottom w:val="none" w:sz="0" w:space="0" w:color="auto"/>
            <w:right w:val="none" w:sz="0" w:space="0" w:color="auto"/>
          </w:divBdr>
        </w:div>
        <w:div w:id="1595087077">
          <w:marLeft w:val="547"/>
          <w:marRight w:val="0"/>
          <w:marTop w:val="154"/>
          <w:marBottom w:val="0"/>
          <w:divBdr>
            <w:top w:val="none" w:sz="0" w:space="0" w:color="auto"/>
            <w:left w:val="none" w:sz="0" w:space="0" w:color="auto"/>
            <w:bottom w:val="none" w:sz="0" w:space="0" w:color="auto"/>
            <w:right w:val="none" w:sz="0" w:space="0" w:color="auto"/>
          </w:divBdr>
        </w:div>
      </w:divsChild>
    </w:div>
    <w:div w:id="754975728">
      <w:bodyDiv w:val="1"/>
      <w:marLeft w:val="0"/>
      <w:marRight w:val="0"/>
      <w:marTop w:val="0"/>
      <w:marBottom w:val="0"/>
      <w:divBdr>
        <w:top w:val="none" w:sz="0" w:space="0" w:color="auto"/>
        <w:left w:val="none" w:sz="0" w:space="0" w:color="auto"/>
        <w:bottom w:val="none" w:sz="0" w:space="0" w:color="auto"/>
        <w:right w:val="none" w:sz="0" w:space="0" w:color="auto"/>
      </w:divBdr>
    </w:div>
    <w:div w:id="756753445">
      <w:bodyDiv w:val="1"/>
      <w:marLeft w:val="0"/>
      <w:marRight w:val="0"/>
      <w:marTop w:val="0"/>
      <w:marBottom w:val="0"/>
      <w:divBdr>
        <w:top w:val="none" w:sz="0" w:space="0" w:color="auto"/>
        <w:left w:val="none" w:sz="0" w:space="0" w:color="auto"/>
        <w:bottom w:val="none" w:sz="0" w:space="0" w:color="auto"/>
        <w:right w:val="none" w:sz="0" w:space="0" w:color="auto"/>
      </w:divBdr>
    </w:div>
    <w:div w:id="779422602">
      <w:bodyDiv w:val="1"/>
      <w:marLeft w:val="0"/>
      <w:marRight w:val="0"/>
      <w:marTop w:val="0"/>
      <w:marBottom w:val="0"/>
      <w:divBdr>
        <w:top w:val="none" w:sz="0" w:space="0" w:color="auto"/>
        <w:left w:val="none" w:sz="0" w:space="0" w:color="auto"/>
        <w:bottom w:val="none" w:sz="0" w:space="0" w:color="auto"/>
        <w:right w:val="none" w:sz="0" w:space="0" w:color="auto"/>
      </w:divBdr>
    </w:div>
    <w:div w:id="926840958">
      <w:bodyDiv w:val="1"/>
      <w:marLeft w:val="0"/>
      <w:marRight w:val="0"/>
      <w:marTop w:val="0"/>
      <w:marBottom w:val="0"/>
      <w:divBdr>
        <w:top w:val="none" w:sz="0" w:space="0" w:color="auto"/>
        <w:left w:val="none" w:sz="0" w:space="0" w:color="auto"/>
        <w:bottom w:val="none" w:sz="0" w:space="0" w:color="auto"/>
        <w:right w:val="none" w:sz="0" w:space="0" w:color="auto"/>
      </w:divBdr>
    </w:div>
    <w:div w:id="932276214">
      <w:bodyDiv w:val="1"/>
      <w:marLeft w:val="0"/>
      <w:marRight w:val="0"/>
      <w:marTop w:val="0"/>
      <w:marBottom w:val="0"/>
      <w:divBdr>
        <w:top w:val="none" w:sz="0" w:space="0" w:color="auto"/>
        <w:left w:val="none" w:sz="0" w:space="0" w:color="auto"/>
        <w:bottom w:val="none" w:sz="0" w:space="0" w:color="auto"/>
        <w:right w:val="none" w:sz="0" w:space="0" w:color="auto"/>
      </w:divBdr>
    </w:div>
    <w:div w:id="940920480">
      <w:bodyDiv w:val="1"/>
      <w:marLeft w:val="0"/>
      <w:marRight w:val="0"/>
      <w:marTop w:val="0"/>
      <w:marBottom w:val="0"/>
      <w:divBdr>
        <w:top w:val="none" w:sz="0" w:space="0" w:color="auto"/>
        <w:left w:val="none" w:sz="0" w:space="0" w:color="auto"/>
        <w:bottom w:val="none" w:sz="0" w:space="0" w:color="auto"/>
        <w:right w:val="none" w:sz="0" w:space="0" w:color="auto"/>
      </w:divBdr>
    </w:div>
    <w:div w:id="972442182">
      <w:bodyDiv w:val="1"/>
      <w:marLeft w:val="0"/>
      <w:marRight w:val="0"/>
      <w:marTop w:val="0"/>
      <w:marBottom w:val="0"/>
      <w:divBdr>
        <w:top w:val="none" w:sz="0" w:space="0" w:color="auto"/>
        <w:left w:val="none" w:sz="0" w:space="0" w:color="auto"/>
        <w:bottom w:val="none" w:sz="0" w:space="0" w:color="auto"/>
        <w:right w:val="none" w:sz="0" w:space="0" w:color="auto"/>
      </w:divBdr>
    </w:div>
    <w:div w:id="1018699470">
      <w:bodyDiv w:val="1"/>
      <w:marLeft w:val="0"/>
      <w:marRight w:val="0"/>
      <w:marTop w:val="0"/>
      <w:marBottom w:val="0"/>
      <w:divBdr>
        <w:top w:val="none" w:sz="0" w:space="0" w:color="auto"/>
        <w:left w:val="none" w:sz="0" w:space="0" w:color="auto"/>
        <w:bottom w:val="none" w:sz="0" w:space="0" w:color="auto"/>
        <w:right w:val="none" w:sz="0" w:space="0" w:color="auto"/>
      </w:divBdr>
    </w:div>
    <w:div w:id="1019162482">
      <w:bodyDiv w:val="1"/>
      <w:marLeft w:val="0"/>
      <w:marRight w:val="0"/>
      <w:marTop w:val="0"/>
      <w:marBottom w:val="0"/>
      <w:divBdr>
        <w:top w:val="none" w:sz="0" w:space="0" w:color="auto"/>
        <w:left w:val="none" w:sz="0" w:space="0" w:color="auto"/>
        <w:bottom w:val="none" w:sz="0" w:space="0" w:color="auto"/>
        <w:right w:val="none" w:sz="0" w:space="0" w:color="auto"/>
      </w:divBdr>
      <w:divsChild>
        <w:div w:id="770205516">
          <w:marLeft w:val="547"/>
          <w:marRight w:val="0"/>
          <w:marTop w:val="154"/>
          <w:marBottom w:val="0"/>
          <w:divBdr>
            <w:top w:val="none" w:sz="0" w:space="0" w:color="auto"/>
            <w:left w:val="none" w:sz="0" w:space="0" w:color="auto"/>
            <w:bottom w:val="none" w:sz="0" w:space="0" w:color="auto"/>
            <w:right w:val="none" w:sz="0" w:space="0" w:color="auto"/>
          </w:divBdr>
        </w:div>
        <w:div w:id="1131745790">
          <w:marLeft w:val="547"/>
          <w:marRight w:val="0"/>
          <w:marTop w:val="154"/>
          <w:marBottom w:val="0"/>
          <w:divBdr>
            <w:top w:val="none" w:sz="0" w:space="0" w:color="auto"/>
            <w:left w:val="none" w:sz="0" w:space="0" w:color="auto"/>
            <w:bottom w:val="none" w:sz="0" w:space="0" w:color="auto"/>
            <w:right w:val="none" w:sz="0" w:space="0" w:color="auto"/>
          </w:divBdr>
        </w:div>
        <w:div w:id="1203861649">
          <w:marLeft w:val="547"/>
          <w:marRight w:val="0"/>
          <w:marTop w:val="154"/>
          <w:marBottom w:val="0"/>
          <w:divBdr>
            <w:top w:val="none" w:sz="0" w:space="0" w:color="auto"/>
            <w:left w:val="none" w:sz="0" w:space="0" w:color="auto"/>
            <w:bottom w:val="none" w:sz="0" w:space="0" w:color="auto"/>
            <w:right w:val="none" w:sz="0" w:space="0" w:color="auto"/>
          </w:divBdr>
        </w:div>
        <w:div w:id="1493595955">
          <w:marLeft w:val="547"/>
          <w:marRight w:val="0"/>
          <w:marTop w:val="154"/>
          <w:marBottom w:val="0"/>
          <w:divBdr>
            <w:top w:val="none" w:sz="0" w:space="0" w:color="auto"/>
            <w:left w:val="none" w:sz="0" w:space="0" w:color="auto"/>
            <w:bottom w:val="none" w:sz="0" w:space="0" w:color="auto"/>
            <w:right w:val="none" w:sz="0" w:space="0" w:color="auto"/>
          </w:divBdr>
        </w:div>
        <w:div w:id="1812166158">
          <w:marLeft w:val="547"/>
          <w:marRight w:val="0"/>
          <w:marTop w:val="154"/>
          <w:marBottom w:val="0"/>
          <w:divBdr>
            <w:top w:val="none" w:sz="0" w:space="0" w:color="auto"/>
            <w:left w:val="none" w:sz="0" w:space="0" w:color="auto"/>
            <w:bottom w:val="none" w:sz="0" w:space="0" w:color="auto"/>
            <w:right w:val="none" w:sz="0" w:space="0" w:color="auto"/>
          </w:divBdr>
        </w:div>
        <w:div w:id="2029678138">
          <w:marLeft w:val="547"/>
          <w:marRight w:val="0"/>
          <w:marTop w:val="154"/>
          <w:marBottom w:val="0"/>
          <w:divBdr>
            <w:top w:val="none" w:sz="0" w:space="0" w:color="auto"/>
            <w:left w:val="none" w:sz="0" w:space="0" w:color="auto"/>
            <w:bottom w:val="none" w:sz="0" w:space="0" w:color="auto"/>
            <w:right w:val="none" w:sz="0" w:space="0" w:color="auto"/>
          </w:divBdr>
        </w:div>
        <w:div w:id="2089569540">
          <w:marLeft w:val="547"/>
          <w:marRight w:val="0"/>
          <w:marTop w:val="154"/>
          <w:marBottom w:val="0"/>
          <w:divBdr>
            <w:top w:val="none" w:sz="0" w:space="0" w:color="auto"/>
            <w:left w:val="none" w:sz="0" w:space="0" w:color="auto"/>
            <w:bottom w:val="none" w:sz="0" w:space="0" w:color="auto"/>
            <w:right w:val="none" w:sz="0" w:space="0" w:color="auto"/>
          </w:divBdr>
        </w:div>
      </w:divsChild>
    </w:div>
    <w:div w:id="1026561446">
      <w:bodyDiv w:val="1"/>
      <w:marLeft w:val="0"/>
      <w:marRight w:val="0"/>
      <w:marTop w:val="0"/>
      <w:marBottom w:val="0"/>
      <w:divBdr>
        <w:top w:val="none" w:sz="0" w:space="0" w:color="auto"/>
        <w:left w:val="none" w:sz="0" w:space="0" w:color="auto"/>
        <w:bottom w:val="none" w:sz="0" w:space="0" w:color="auto"/>
        <w:right w:val="none" w:sz="0" w:space="0" w:color="auto"/>
      </w:divBdr>
    </w:div>
    <w:div w:id="1047725772">
      <w:bodyDiv w:val="1"/>
      <w:marLeft w:val="0"/>
      <w:marRight w:val="0"/>
      <w:marTop w:val="0"/>
      <w:marBottom w:val="0"/>
      <w:divBdr>
        <w:top w:val="none" w:sz="0" w:space="0" w:color="auto"/>
        <w:left w:val="none" w:sz="0" w:space="0" w:color="auto"/>
        <w:bottom w:val="none" w:sz="0" w:space="0" w:color="auto"/>
        <w:right w:val="none" w:sz="0" w:space="0" w:color="auto"/>
      </w:divBdr>
      <w:divsChild>
        <w:div w:id="841821784">
          <w:marLeft w:val="576"/>
          <w:marRight w:val="0"/>
          <w:marTop w:val="240"/>
          <w:marBottom w:val="0"/>
          <w:divBdr>
            <w:top w:val="none" w:sz="0" w:space="0" w:color="auto"/>
            <w:left w:val="none" w:sz="0" w:space="0" w:color="auto"/>
            <w:bottom w:val="none" w:sz="0" w:space="0" w:color="auto"/>
            <w:right w:val="none" w:sz="0" w:space="0" w:color="auto"/>
          </w:divBdr>
        </w:div>
        <w:div w:id="1347757535">
          <w:marLeft w:val="576"/>
          <w:marRight w:val="0"/>
          <w:marTop w:val="240"/>
          <w:marBottom w:val="0"/>
          <w:divBdr>
            <w:top w:val="none" w:sz="0" w:space="0" w:color="auto"/>
            <w:left w:val="none" w:sz="0" w:space="0" w:color="auto"/>
            <w:bottom w:val="none" w:sz="0" w:space="0" w:color="auto"/>
            <w:right w:val="none" w:sz="0" w:space="0" w:color="auto"/>
          </w:divBdr>
        </w:div>
        <w:div w:id="1546021053">
          <w:marLeft w:val="576"/>
          <w:marRight w:val="0"/>
          <w:marTop w:val="240"/>
          <w:marBottom w:val="0"/>
          <w:divBdr>
            <w:top w:val="none" w:sz="0" w:space="0" w:color="auto"/>
            <w:left w:val="none" w:sz="0" w:space="0" w:color="auto"/>
            <w:bottom w:val="none" w:sz="0" w:space="0" w:color="auto"/>
            <w:right w:val="none" w:sz="0" w:space="0" w:color="auto"/>
          </w:divBdr>
        </w:div>
        <w:div w:id="1889686000">
          <w:marLeft w:val="576"/>
          <w:marRight w:val="0"/>
          <w:marTop w:val="240"/>
          <w:marBottom w:val="0"/>
          <w:divBdr>
            <w:top w:val="none" w:sz="0" w:space="0" w:color="auto"/>
            <w:left w:val="none" w:sz="0" w:space="0" w:color="auto"/>
            <w:bottom w:val="none" w:sz="0" w:space="0" w:color="auto"/>
            <w:right w:val="none" w:sz="0" w:space="0" w:color="auto"/>
          </w:divBdr>
        </w:div>
        <w:div w:id="1954555478">
          <w:marLeft w:val="576"/>
          <w:marRight w:val="0"/>
          <w:marTop w:val="240"/>
          <w:marBottom w:val="0"/>
          <w:divBdr>
            <w:top w:val="none" w:sz="0" w:space="0" w:color="auto"/>
            <w:left w:val="none" w:sz="0" w:space="0" w:color="auto"/>
            <w:bottom w:val="none" w:sz="0" w:space="0" w:color="auto"/>
            <w:right w:val="none" w:sz="0" w:space="0" w:color="auto"/>
          </w:divBdr>
        </w:div>
        <w:div w:id="1962104553">
          <w:marLeft w:val="576"/>
          <w:marRight w:val="0"/>
          <w:marTop w:val="240"/>
          <w:marBottom w:val="0"/>
          <w:divBdr>
            <w:top w:val="none" w:sz="0" w:space="0" w:color="auto"/>
            <w:left w:val="none" w:sz="0" w:space="0" w:color="auto"/>
            <w:bottom w:val="none" w:sz="0" w:space="0" w:color="auto"/>
            <w:right w:val="none" w:sz="0" w:space="0" w:color="auto"/>
          </w:divBdr>
        </w:div>
      </w:divsChild>
    </w:div>
    <w:div w:id="1082291513">
      <w:bodyDiv w:val="1"/>
      <w:marLeft w:val="0"/>
      <w:marRight w:val="0"/>
      <w:marTop w:val="0"/>
      <w:marBottom w:val="0"/>
      <w:divBdr>
        <w:top w:val="none" w:sz="0" w:space="0" w:color="auto"/>
        <w:left w:val="none" w:sz="0" w:space="0" w:color="auto"/>
        <w:bottom w:val="none" w:sz="0" w:space="0" w:color="auto"/>
        <w:right w:val="none" w:sz="0" w:space="0" w:color="auto"/>
      </w:divBdr>
      <w:divsChild>
        <w:div w:id="630285137">
          <w:marLeft w:val="576"/>
          <w:marRight w:val="0"/>
          <w:marTop w:val="80"/>
          <w:marBottom w:val="0"/>
          <w:divBdr>
            <w:top w:val="none" w:sz="0" w:space="0" w:color="auto"/>
            <w:left w:val="none" w:sz="0" w:space="0" w:color="auto"/>
            <w:bottom w:val="none" w:sz="0" w:space="0" w:color="auto"/>
            <w:right w:val="none" w:sz="0" w:space="0" w:color="auto"/>
          </w:divBdr>
        </w:div>
      </w:divsChild>
    </w:div>
    <w:div w:id="1130827800">
      <w:bodyDiv w:val="1"/>
      <w:marLeft w:val="0"/>
      <w:marRight w:val="0"/>
      <w:marTop w:val="0"/>
      <w:marBottom w:val="0"/>
      <w:divBdr>
        <w:top w:val="none" w:sz="0" w:space="0" w:color="auto"/>
        <w:left w:val="none" w:sz="0" w:space="0" w:color="auto"/>
        <w:bottom w:val="none" w:sz="0" w:space="0" w:color="auto"/>
        <w:right w:val="none" w:sz="0" w:space="0" w:color="auto"/>
      </w:divBdr>
    </w:div>
    <w:div w:id="1154106346">
      <w:bodyDiv w:val="1"/>
      <w:marLeft w:val="0"/>
      <w:marRight w:val="0"/>
      <w:marTop w:val="0"/>
      <w:marBottom w:val="0"/>
      <w:divBdr>
        <w:top w:val="none" w:sz="0" w:space="0" w:color="auto"/>
        <w:left w:val="none" w:sz="0" w:space="0" w:color="auto"/>
        <w:bottom w:val="none" w:sz="0" w:space="0" w:color="auto"/>
        <w:right w:val="none" w:sz="0" w:space="0" w:color="auto"/>
      </w:divBdr>
    </w:div>
    <w:div w:id="1174882676">
      <w:bodyDiv w:val="1"/>
      <w:marLeft w:val="0"/>
      <w:marRight w:val="0"/>
      <w:marTop w:val="0"/>
      <w:marBottom w:val="0"/>
      <w:divBdr>
        <w:top w:val="none" w:sz="0" w:space="0" w:color="auto"/>
        <w:left w:val="none" w:sz="0" w:space="0" w:color="auto"/>
        <w:bottom w:val="none" w:sz="0" w:space="0" w:color="auto"/>
        <w:right w:val="none" w:sz="0" w:space="0" w:color="auto"/>
      </w:divBdr>
    </w:div>
    <w:div w:id="1189568914">
      <w:bodyDiv w:val="1"/>
      <w:marLeft w:val="0"/>
      <w:marRight w:val="0"/>
      <w:marTop w:val="0"/>
      <w:marBottom w:val="0"/>
      <w:divBdr>
        <w:top w:val="none" w:sz="0" w:space="0" w:color="auto"/>
        <w:left w:val="none" w:sz="0" w:space="0" w:color="auto"/>
        <w:bottom w:val="none" w:sz="0" w:space="0" w:color="auto"/>
        <w:right w:val="none" w:sz="0" w:space="0" w:color="auto"/>
      </w:divBdr>
    </w:div>
    <w:div w:id="1313367112">
      <w:bodyDiv w:val="1"/>
      <w:marLeft w:val="0"/>
      <w:marRight w:val="0"/>
      <w:marTop w:val="0"/>
      <w:marBottom w:val="0"/>
      <w:divBdr>
        <w:top w:val="none" w:sz="0" w:space="0" w:color="auto"/>
        <w:left w:val="none" w:sz="0" w:space="0" w:color="auto"/>
        <w:bottom w:val="none" w:sz="0" w:space="0" w:color="auto"/>
        <w:right w:val="none" w:sz="0" w:space="0" w:color="auto"/>
      </w:divBdr>
    </w:div>
    <w:div w:id="1396010203">
      <w:bodyDiv w:val="1"/>
      <w:marLeft w:val="0"/>
      <w:marRight w:val="0"/>
      <w:marTop w:val="0"/>
      <w:marBottom w:val="0"/>
      <w:divBdr>
        <w:top w:val="none" w:sz="0" w:space="0" w:color="auto"/>
        <w:left w:val="none" w:sz="0" w:space="0" w:color="auto"/>
        <w:bottom w:val="none" w:sz="0" w:space="0" w:color="auto"/>
        <w:right w:val="none" w:sz="0" w:space="0" w:color="auto"/>
      </w:divBdr>
    </w:div>
    <w:div w:id="1530487989">
      <w:bodyDiv w:val="1"/>
      <w:marLeft w:val="0"/>
      <w:marRight w:val="0"/>
      <w:marTop w:val="0"/>
      <w:marBottom w:val="0"/>
      <w:divBdr>
        <w:top w:val="none" w:sz="0" w:space="0" w:color="auto"/>
        <w:left w:val="none" w:sz="0" w:space="0" w:color="auto"/>
        <w:bottom w:val="none" w:sz="0" w:space="0" w:color="auto"/>
        <w:right w:val="none" w:sz="0" w:space="0" w:color="auto"/>
      </w:divBdr>
    </w:div>
    <w:div w:id="1549681400">
      <w:bodyDiv w:val="1"/>
      <w:marLeft w:val="0"/>
      <w:marRight w:val="0"/>
      <w:marTop w:val="0"/>
      <w:marBottom w:val="0"/>
      <w:divBdr>
        <w:top w:val="none" w:sz="0" w:space="0" w:color="auto"/>
        <w:left w:val="none" w:sz="0" w:space="0" w:color="auto"/>
        <w:bottom w:val="none" w:sz="0" w:space="0" w:color="auto"/>
        <w:right w:val="none" w:sz="0" w:space="0" w:color="auto"/>
      </w:divBdr>
    </w:div>
    <w:div w:id="1570117491">
      <w:bodyDiv w:val="1"/>
      <w:marLeft w:val="0"/>
      <w:marRight w:val="0"/>
      <w:marTop w:val="0"/>
      <w:marBottom w:val="0"/>
      <w:divBdr>
        <w:top w:val="none" w:sz="0" w:space="0" w:color="auto"/>
        <w:left w:val="none" w:sz="0" w:space="0" w:color="auto"/>
        <w:bottom w:val="none" w:sz="0" w:space="0" w:color="auto"/>
        <w:right w:val="none" w:sz="0" w:space="0" w:color="auto"/>
      </w:divBdr>
    </w:div>
    <w:div w:id="1588029921">
      <w:bodyDiv w:val="1"/>
      <w:marLeft w:val="0"/>
      <w:marRight w:val="0"/>
      <w:marTop w:val="0"/>
      <w:marBottom w:val="0"/>
      <w:divBdr>
        <w:top w:val="none" w:sz="0" w:space="0" w:color="auto"/>
        <w:left w:val="none" w:sz="0" w:space="0" w:color="auto"/>
        <w:bottom w:val="none" w:sz="0" w:space="0" w:color="auto"/>
        <w:right w:val="none" w:sz="0" w:space="0" w:color="auto"/>
      </w:divBdr>
    </w:div>
    <w:div w:id="1679458019">
      <w:bodyDiv w:val="1"/>
      <w:marLeft w:val="0"/>
      <w:marRight w:val="0"/>
      <w:marTop w:val="0"/>
      <w:marBottom w:val="0"/>
      <w:divBdr>
        <w:top w:val="none" w:sz="0" w:space="0" w:color="auto"/>
        <w:left w:val="none" w:sz="0" w:space="0" w:color="auto"/>
        <w:bottom w:val="none" w:sz="0" w:space="0" w:color="auto"/>
        <w:right w:val="none" w:sz="0" w:space="0" w:color="auto"/>
      </w:divBdr>
    </w:div>
    <w:div w:id="176025289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
          <w:marLeft w:val="547"/>
          <w:marRight w:val="0"/>
          <w:marTop w:val="154"/>
          <w:marBottom w:val="0"/>
          <w:divBdr>
            <w:top w:val="none" w:sz="0" w:space="0" w:color="auto"/>
            <w:left w:val="none" w:sz="0" w:space="0" w:color="auto"/>
            <w:bottom w:val="none" w:sz="0" w:space="0" w:color="auto"/>
            <w:right w:val="none" w:sz="0" w:space="0" w:color="auto"/>
          </w:divBdr>
        </w:div>
        <w:div w:id="425462694">
          <w:marLeft w:val="547"/>
          <w:marRight w:val="0"/>
          <w:marTop w:val="154"/>
          <w:marBottom w:val="0"/>
          <w:divBdr>
            <w:top w:val="none" w:sz="0" w:space="0" w:color="auto"/>
            <w:left w:val="none" w:sz="0" w:space="0" w:color="auto"/>
            <w:bottom w:val="none" w:sz="0" w:space="0" w:color="auto"/>
            <w:right w:val="none" w:sz="0" w:space="0" w:color="auto"/>
          </w:divBdr>
        </w:div>
        <w:div w:id="889220857">
          <w:marLeft w:val="547"/>
          <w:marRight w:val="0"/>
          <w:marTop w:val="154"/>
          <w:marBottom w:val="0"/>
          <w:divBdr>
            <w:top w:val="none" w:sz="0" w:space="0" w:color="auto"/>
            <w:left w:val="none" w:sz="0" w:space="0" w:color="auto"/>
            <w:bottom w:val="none" w:sz="0" w:space="0" w:color="auto"/>
            <w:right w:val="none" w:sz="0" w:space="0" w:color="auto"/>
          </w:divBdr>
        </w:div>
        <w:div w:id="1265112406">
          <w:marLeft w:val="547"/>
          <w:marRight w:val="0"/>
          <w:marTop w:val="154"/>
          <w:marBottom w:val="0"/>
          <w:divBdr>
            <w:top w:val="none" w:sz="0" w:space="0" w:color="auto"/>
            <w:left w:val="none" w:sz="0" w:space="0" w:color="auto"/>
            <w:bottom w:val="none" w:sz="0" w:space="0" w:color="auto"/>
            <w:right w:val="none" w:sz="0" w:space="0" w:color="auto"/>
          </w:divBdr>
        </w:div>
        <w:div w:id="1271887603">
          <w:marLeft w:val="547"/>
          <w:marRight w:val="0"/>
          <w:marTop w:val="154"/>
          <w:marBottom w:val="0"/>
          <w:divBdr>
            <w:top w:val="none" w:sz="0" w:space="0" w:color="auto"/>
            <w:left w:val="none" w:sz="0" w:space="0" w:color="auto"/>
            <w:bottom w:val="none" w:sz="0" w:space="0" w:color="auto"/>
            <w:right w:val="none" w:sz="0" w:space="0" w:color="auto"/>
          </w:divBdr>
        </w:div>
        <w:div w:id="1330670376">
          <w:marLeft w:val="547"/>
          <w:marRight w:val="0"/>
          <w:marTop w:val="154"/>
          <w:marBottom w:val="0"/>
          <w:divBdr>
            <w:top w:val="none" w:sz="0" w:space="0" w:color="auto"/>
            <w:left w:val="none" w:sz="0" w:space="0" w:color="auto"/>
            <w:bottom w:val="none" w:sz="0" w:space="0" w:color="auto"/>
            <w:right w:val="none" w:sz="0" w:space="0" w:color="auto"/>
          </w:divBdr>
        </w:div>
        <w:div w:id="1653177449">
          <w:marLeft w:val="547"/>
          <w:marRight w:val="0"/>
          <w:marTop w:val="154"/>
          <w:marBottom w:val="0"/>
          <w:divBdr>
            <w:top w:val="none" w:sz="0" w:space="0" w:color="auto"/>
            <w:left w:val="none" w:sz="0" w:space="0" w:color="auto"/>
            <w:bottom w:val="none" w:sz="0" w:space="0" w:color="auto"/>
            <w:right w:val="none" w:sz="0" w:space="0" w:color="auto"/>
          </w:divBdr>
        </w:div>
        <w:div w:id="1665938484">
          <w:marLeft w:val="547"/>
          <w:marRight w:val="0"/>
          <w:marTop w:val="154"/>
          <w:marBottom w:val="0"/>
          <w:divBdr>
            <w:top w:val="none" w:sz="0" w:space="0" w:color="auto"/>
            <w:left w:val="none" w:sz="0" w:space="0" w:color="auto"/>
            <w:bottom w:val="none" w:sz="0" w:space="0" w:color="auto"/>
            <w:right w:val="none" w:sz="0" w:space="0" w:color="auto"/>
          </w:divBdr>
        </w:div>
        <w:div w:id="1783761275">
          <w:marLeft w:val="547"/>
          <w:marRight w:val="0"/>
          <w:marTop w:val="154"/>
          <w:marBottom w:val="0"/>
          <w:divBdr>
            <w:top w:val="none" w:sz="0" w:space="0" w:color="auto"/>
            <w:left w:val="none" w:sz="0" w:space="0" w:color="auto"/>
            <w:bottom w:val="none" w:sz="0" w:space="0" w:color="auto"/>
            <w:right w:val="none" w:sz="0" w:space="0" w:color="auto"/>
          </w:divBdr>
        </w:div>
      </w:divsChild>
    </w:div>
    <w:div w:id="1818718065">
      <w:bodyDiv w:val="1"/>
      <w:marLeft w:val="0"/>
      <w:marRight w:val="0"/>
      <w:marTop w:val="0"/>
      <w:marBottom w:val="0"/>
      <w:divBdr>
        <w:top w:val="none" w:sz="0" w:space="0" w:color="auto"/>
        <w:left w:val="none" w:sz="0" w:space="0" w:color="auto"/>
        <w:bottom w:val="none" w:sz="0" w:space="0" w:color="auto"/>
        <w:right w:val="none" w:sz="0" w:space="0" w:color="auto"/>
      </w:divBdr>
      <w:divsChild>
        <w:div w:id="360864167">
          <w:marLeft w:val="576"/>
          <w:marRight w:val="0"/>
          <w:marTop w:val="80"/>
          <w:marBottom w:val="0"/>
          <w:divBdr>
            <w:top w:val="none" w:sz="0" w:space="0" w:color="auto"/>
            <w:left w:val="none" w:sz="0" w:space="0" w:color="auto"/>
            <w:bottom w:val="none" w:sz="0" w:space="0" w:color="auto"/>
            <w:right w:val="none" w:sz="0" w:space="0" w:color="auto"/>
          </w:divBdr>
        </w:div>
      </w:divsChild>
    </w:div>
    <w:div w:id="1861888875">
      <w:bodyDiv w:val="1"/>
      <w:marLeft w:val="0"/>
      <w:marRight w:val="0"/>
      <w:marTop w:val="0"/>
      <w:marBottom w:val="0"/>
      <w:divBdr>
        <w:top w:val="none" w:sz="0" w:space="0" w:color="auto"/>
        <w:left w:val="none" w:sz="0" w:space="0" w:color="auto"/>
        <w:bottom w:val="none" w:sz="0" w:space="0" w:color="auto"/>
        <w:right w:val="none" w:sz="0" w:space="0" w:color="auto"/>
      </w:divBdr>
    </w:div>
    <w:div w:id="1891305542">
      <w:bodyDiv w:val="1"/>
      <w:marLeft w:val="0"/>
      <w:marRight w:val="0"/>
      <w:marTop w:val="0"/>
      <w:marBottom w:val="0"/>
      <w:divBdr>
        <w:top w:val="none" w:sz="0" w:space="0" w:color="auto"/>
        <w:left w:val="none" w:sz="0" w:space="0" w:color="auto"/>
        <w:bottom w:val="none" w:sz="0" w:space="0" w:color="auto"/>
        <w:right w:val="none" w:sz="0" w:space="0" w:color="auto"/>
      </w:divBdr>
      <w:divsChild>
        <w:div w:id="416633234">
          <w:marLeft w:val="979"/>
          <w:marRight w:val="0"/>
          <w:marTop w:val="65"/>
          <w:marBottom w:val="0"/>
          <w:divBdr>
            <w:top w:val="none" w:sz="0" w:space="0" w:color="auto"/>
            <w:left w:val="none" w:sz="0" w:space="0" w:color="auto"/>
            <w:bottom w:val="none" w:sz="0" w:space="0" w:color="auto"/>
            <w:right w:val="none" w:sz="0" w:space="0" w:color="auto"/>
          </w:divBdr>
        </w:div>
        <w:div w:id="732703883">
          <w:marLeft w:val="576"/>
          <w:marRight w:val="0"/>
          <w:marTop w:val="80"/>
          <w:marBottom w:val="0"/>
          <w:divBdr>
            <w:top w:val="none" w:sz="0" w:space="0" w:color="auto"/>
            <w:left w:val="none" w:sz="0" w:space="0" w:color="auto"/>
            <w:bottom w:val="none" w:sz="0" w:space="0" w:color="auto"/>
            <w:right w:val="none" w:sz="0" w:space="0" w:color="auto"/>
          </w:divBdr>
        </w:div>
        <w:div w:id="1137920216">
          <w:marLeft w:val="576"/>
          <w:marRight w:val="0"/>
          <w:marTop w:val="80"/>
          <w:marBottom w:val="0"/>
          <w:divBdr>
            <w:top w:val="none" w:sz="0" w:space="0" w:color="auto"/>
            <w:left w:val="none" w:sz="0" w:space="0" w:color="auto"/>
            <w:bottom w:val="none" w:sz="0" w:space="0" w:color="auto"/>
            <w:right w:val="none" w:sz="0" w:space="0" w:color="auto"/>
          </w:divBdr>
        </w:div>
        <w:div w:id="2078553033">
          <w:marLeft w:val="979"/>
          <w:marRight w:val="0"/>
          <w:marTop w:val="65"/>
          <w:marBottom w:val="0"/>
          <w:divBdr>
            <w:top w:val="none" w:sz="0" w:space="0" w:color="auto"/>
            <w:left w:val="none" w:sz="0" w:space="0" w:color="auto"/>
            <w:bottom w:val="none" w:sz="0" w:space="0" w:color="auto"/>
            <w:right w:val="none" w:sz="0" w:space="0" w:color="auto"/>
          </w:divBdr>
        </w:div>
      </w:divsChild>
    </w:div>
    <w:div w:id="1992978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ws.gov/northeast/science/seminars/november201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ws.gov/northeast/science/seminars/january2012.html" TargetMode="External"/><Relationship Id="rId4" Type="http://schemas.openxmlformats.org/officeDocument/2006/relationships/settings" Target="settings.xml"/><Relationship Id="rId9" Type="http://schemas.openxmlformats.org/officeDocument/2006/relationships/hyperlink" Target="http://www.fws.gov/northeast/science/seminars/december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5B22C5-242D-4556-819B-4C596FF7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905</Words>
  <Characters>5163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All steering committee members will assist with the distribution and completion </vt:lpstr>
      <vt:lpstr/>
      <vt:lpstr>Information Management Needs Assessment contractor not yet selected.  Expect to </vt:lpstr>
      <vt:lpstr/>
      <vt:lpstr/>
      <vt:lpstr>LCC staff will use existing demonstration projects white paper, and the conserva</vt:lpstr>
      <vt:lpstr/>
      <vt:lpstr>Initial discussions underway with demonstration projects work group.</vt:lpstr>
      <vt:lpstr>John O’Leary, Patty Riexinger and Rick Bennett will forward any information on e</vt:lpstr>
      <vt:lpstr/>
      <vt:lpstr>No updates to report.</vt:lpstr>
      <vt:lpstr/>
      <vt:lpstr>LCC staff will work closely with Emily Greene of Atlantic Coastal Fish Habitat P</vt:lpstr>
      <vt:lpstr/>
      <vt:lpstr>Initial discussions regarding priorities of ACFHP; will include their staff in s</vt:lpstr>
    </vt:vector>
  </TitlesOfParts>
  <Company>UMass</Company>
  <LinksUpToDate>false</LinksUpToDate>
  <CharactersWithSpaces>6056</CharactersWithSpaces>
  <SharedDoc>false</SharedDoc>
  <HLinks>
    <vt:vector size="42" baseType="variant">
      <vt:variant>
        <vt:i4>5308511</vt:i4>
      </vt:variant>
      <vt:variant>
        <vt:i4>608</vt:i4>
      </vt:variant>
      <vt:variant>
        <vt:i4>0</vt:i4>
      </vt:variant>
      <vt:variant>
        <vt:i4>5</vt:i4>
      </vt:variant>
      <vt:variant>
        <vt:lpwstr>http://www.midatlanticocean.org/</vt:lpwstr>
      </vt:variant>
      <vt:variant>
        <vt:lpwstr/>
      </vt:variant>
      <vt:variant>
        <vt:i4>4718661</vt:i4>
      </vt:variant>
      <vt:variant>
        <vt:i4>605</vt:i4>
      </vt:variant>
      <vt:variant>
        <vt:i4>0</vt:i4>
      </vt:variant>
      <vt:variant>
        <vt:i4>5</vt:i4>
      </vt:variant>
      <vt:variant>
        <vt:lpwstr>http://water.epa.gov/polwaste/nps/watershed/index.cfm</vt:lpwstr>
      </vt:variant>
      <vt:variant>
        <vt:lpwstr/>
      </vt:variant>
      <vt:variant>
        <vt:i4>2818088</vt:i4>
      </vt:variant>
      <vt:variant>
        <vt:i4>588</vt:i4>
      </vt:variant>
      <vt:variant>
        <vt:i4>0</vt:i4>
      </vt:variant>
      <vt:variant>
        <vt:i4>5</vt:i4>
      </vt:variant>
      <vt:variant>
        <vt:lpwstr>http://www.atlanticfishhabitat.org/publications</vt:lpwstr>
      </vt:variant>
      <vt:variant>
        <vt:lpwstr/>
      </vt:variant>
      <vt:variant>
        <vt:i4>3342388</vt:i4>
      </vt:variant>
      <vt:variant>
        <vt:i4>535</vt:i4>
      </vt:variant>
      <vt:variant>
        <vt:i4>0</vt:i4>
      </vt:variant>
      <vt:variant>
        <vt:i4>5</vt:i4>
      </vt:variant>
      <vt:variant>
        <vt:lpwstr>http://www.cns.umass.edu/neclimate/doi-csc/section-4-1</vt:lpwstr>
      </vt:variant>
      <vt:variant>
        <vt:lpwstr/>
      </vt:variant>
      <vt:variant>
        <vt:i4>4325408</vt:i4>
      </vt:variant>
      <vt:variant>
        <vt:i4>532</vt:i4>
      </vt:variant>
      <vt:variant>
        <vt:i4>0</vt:i4>
      </vt:variant>
      <vt:variant>
        <vt:i4>5</vt:i4>
      </vt:variant>
      <vt:variant>
        <vt:lpwstr>mailto:Palmer@ecs.umass.edu</vt:lpwstr>
      </vt:variant>
      <vt:variant>
        <vt:lpwstr/>
      </vt:variant>
      <vt:variant>
        <vt:i4>4456553</vt:i4>
      </vt:variant>
      <vt:variant>
        <vt:i4>529</vt:i4>
      </vt:variant>
      <vt:variant>
        <vt:i4>0</vt:i4>
      </vt:variant>
      <vt:variant>
        <vt:i4>5</vt:i4>
      </vt:variant>
      <vt:variant>
        <vt:lpwstr>mailto:rmuir@usgs.gov</vt:lpwstr>
      </vt:variant>
      <vt:variant>
        <vt:lpwstr/>
      </vt:variant>
      <vt:variant>
        <vt:i4>7471167</vt:i4>
      </vt:variant>
      <vt:variant>
        <vt:i4>8</vt:i4>
      </vt:variant>
      <vt:variant>
        <vt:i4>0</vt:i4>
      </vt:variant>
      <vt:variant>
        <vt:i4>5</vt:i4>
      </vt:variant>
      <vt:variant>
        <vt:lpwstr>http://www.fws.gov/northeast/science/seminars/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Mathers</dc:creator>
  <cp:keywords/>
  <dc:description/>
  <cp:lastModifiedBy>amilliken</cp:lastModifiedBy>
  <cp:revision>11</cp:revision>
  <cp:lastPrinted>2012-01-25T13:57:00Z</cp:lastPrinted>
  <dcterms:created xsi:type="dcterms:W3CDTF">2012-01-23T13:46:00Z</dcterms:created>
  <dcterms:modified xsi:type="dcterms:W3CDTF">2012-01-30T12:34:00Z</dcterms:modified>
</cp:coreProperties>
</file>