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B2" w:rsidRPr="008A18CA" w:rsidRDefault="005E2689" w:rsidP="001E33FE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2689">
        <w:rPr>
          <w:rFonts w:ascii="Times New Roman" w:hAnsi="Times New Roman" w:cs="Times New Roman"/>
          <w:b/>
          <w:sz w:val="32"/>
          <w:szCs w:val="32"/>
        </w:rPr>
        <w:t>Northeast Landscape Conservation Design</w:t>
      </w:r>
    </w:p>
    <w:p w:rsidR="009A54B2" w:rsidRPr="008A18CA" w:rsidRDefault="009A54B2" w:rsidP="009A54B2">
      <w:pPr>
        <w:contextualSpacing/>
        <w:rPr>
          <w:rFonts w:ascii="Times New Roman" w:hAnsi="Times New Roman" w:cs="Times New Roman"/>
        </w:rPr>
      </w:pPr>
    </w:p>
    <w:p w:rsidR="00747C25" w:rsidRDefault="00747C25" w:rsidP="009A54B2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1408A" w:rsidRPr="008A18CA" w:rsidRDefault="00E1197A" w:rsidP="009A54B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3543935</wp:posOffset>
            </wp:positionH>
            <wp:positionV relativeFrom="paragraph">
              <wp:posOffset>93345</wp:posOffset>
            </wp:positionV>
            <wp:extent cx="2606675" cy="3337560"/>
            <wp:effectExtent l="19050" t="19050" r="22225" b="15240"/>
            <wp:wrapTight wrapText="bothSides">
              <wp:wrapPolygon edited="0">
                <wp:start x="-158" y="-123"/>
                <wp:lineTo x="-158" y="21699"/>
                <wp:lineTo x="21784" y="21699"/>
                <wp:lineTo x="21784" y="-123"/>
                <wp:lineTo x="-158" y="-123"/>
              </wp:wrapPolygon>
            </wp:wrapTight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8500" t="28445" r="29500" b="24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33375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2689" w:rsidRPr="005E2689">
        <w:rPr>
          <w:rFonts w:ascii="Times New Roman" w:hAnsi="Times New Roman" w:cs="Times New Roman"/>
          <w:b/>
          <w:sz w:val="24"/>
          <w:szCs w:val="24"/>
        </w:rPr>
        <w:t>Background:</w:t>
      </w:r>
      <w:r w:rsidR="005E2689" w:rsidRPr="005E2689">
        <w:rPr>
          <w:rFonts w:ascii="Times New Roman" w:hAnsi="Times New Roman" w:cs="Times New Roman"/>
          <w:b/>
          <w:sz w:val="24"/>
          <w:szCs w:val="24"/>
        </w:rPr>
        <w:tab/>
      </w:r>
    </w:p>
    <w:p w:rsidR="009A54B2" w:rsidRPr="008A18CA" w:rsidRDefault="005E2689" w:rsidP="009A54B2">
      <w:pPr>
        <w:contextualSpacing/>
        <w:rPr>
          <w:rFonts w:ascii="Times New Roman" w:hAnsi="Times New Roman" w:cs="Times New Roman"/>
          <w:sz w:val="24"/>
          <w:szCs w:val="24"/>
        </w:rPr>
      </w:pPr>
      <w:r w:rsidRPr="005E2689">
        <w:rPr>
          <w:rFonts w:ascii="Times New Roman" w:hAnsi="Times New Roman" w:cs="Times New Roman"/>
          <w:sz w:val="24"/>
          <w:szCs w:val="24"/>
        </w:rPr>
        <w:tab/>
      </w:r>
    </w:p>
    <w:p w:rsidR="00386B76" w:rsidRPr="008A18CA" w:rsidRDefault="005E2689">
      <w:pPr>
        <w:contextualSpacing/>
        <w:rPr>
          <w:rFonts w:ascii="Times New Roman" w:hAnsi="Times New Roman" w:cs="Times New Roman"/>
          <w:sz w:val="24"/>
          <w:szCs w:val="24"/>
        </w:rPr>
      </w:pPr>
      <w:r w:rsidRPr="005E2689">
        <w:rPr>
          <w:rFonts w:ascii="Times New Roman" w:hAnsi="Times New Roman" w:cs="Times New Roman"/>
          <w:sz w:val="24"/>
          <w:szCs w:val="24"/>
        </w:rPr>
        <w:t xml:space="preserve">In June </w:t>
      </w:r>
      <w:r w:rsidR="00976CAF" w:rsidRPr="005E2689">
        <w:rPr>
          <w:rFonts w:ascii="Times New Roman" w:hAnsi="Times New Roman" w:cs="Times New Roman"/>
          <w:sz w:val="24"/>
          <w:szCs w:val="24"/>
        </w:rPr>
        <w:t>20</w:t>
      </w:r>
      <w:r w:rsidR="00976CAF">
        <w:rPr>
          <w:rFonts w:ascii="Times New Roman" w:hAnsi="Times New Roman" w:cs="Times New Roman"/>
          <w:sz w:val="24"/>
          <w:szCs w:val="24"/>
        </w:rPr>
        <w:t>1</w:t>
      </w:r>
      <w:r w:rsidR="00976CAF" w:rsidRPr="005E2689">
        <w:rPr>
          <w:rFonts w:ascii="Times New Roman" w:hAnsi="Times New Roman" w:cs="Times New Roman"/>
          <w:sz w:val="24"/>
          <w:szCs w:val="24"/>
        </w:rPr>
        <w:t>1</w:t>
      </w:r>
      <w:r w:rsidRPr="005E2689">
        <w:rPr>
          <w:rFonts w:ascii="Times New Roman" w:hAnsi="Times New Roman" w:cs="Times New Roman"/>
          <w:sz w:val="24"/>
          <w:szCs w:val="24"/>
        </w:rPr>
        <w:t>, at the Northeast Conservation Framework (“Albany 2”) Workshop, priority landscape conservation science needs were assessed and prioritized by northeast conservation partners.  A clear consensus out of that workshop was the need for better communications, science translation and adoption for completed</w:t>
      </w:r>
      <w:r w:rsidR="00D76AA6">
        <w:rPr>
          <w:rFonts w:ascii="Times New Roman" w:hAnsi="Times New Roman" w:cs="Times New Roman"/>
          <w:sz w:val="24"/>
          <w:szCs w:val="24"/>
        </w:rPr>
        <w:t xml:space="preserve">, </w:t>
      </w:r>
      <w:r w:rsidRPr="005E2689">
        <w:rPr>
          <w:rFonts w:ascii="Times New Roman" w:hAnsi="Times New Roman" w:cs="Times New Roman"/>
          <w:sz w:val="24"/>
          <w:szCs w:val="24"/>
        </w:rPr>
        <w:t>ongoing</w:t>
      </w:r>
      <w:r w:rsidR="00D76AA6">
        <w:rPr>
          <w:rFonts w:ascii="Times New Roman" w:hAnsi="Times New Roman" w:cs="Times New Roman"/>
          <w:sz w:val="24"/>
          <w:szCs w:val="24"/>
        </w:rPr>
        <w:t xml:space="preserve"> and future</w:t>
      </w:r>
      <w:r w:rsidRPr="005E2689">
        <w:rPr>
          <w:rFonts w:ascii="Times New Roman" w:hAnsi="Times New Roman" w:cs="Times New Roman"/>
          <w:sz w:val="24"/>
          <w:szCs w:val="24"/>
        </w:rPr>
        <w:t xml:space="preserve"> projects.  Among the top priorities were:</w:t>
      </w:r>
    </w:p>
    <w:p w:rsidR="00386B76" w:rsidRPr="00386B76" w:rsidRDefault="005E2689" w:rsidP="00386B7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86B76">
        <w:rPr>
          <w:rFonts w:ascii="Times New Roman" w:hAnsi="Times New Roman" w:cs="Times New Roman"/>
          <w:sz w:val="24"/>
          <w:szCs w:val="24"/>
        </w:rPr>
        <w:t xml:space="preserve">immediate organization of existing data to make information more available; </w:t>
      </w:r>
    </w:p>
    <w:p w:rsidR="00386B76" w:rsidRPr="00386B76" w:rsidRDefault="005E2689" w:rsidP="00386B7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86B76">
        <w:rPr>
          <w:rFonts w:ascii="Times New Roman" w:hAnsi="Times New Roman" w:cs="Times New Roman"/>
          <w:sz w:val="24"/>
          <w:szCs w:val="24"/>
        </w:rPr>
        <w:t xml:space="preserve">synthesis of existing data to develop/compile landscape designs that will allow partners to map and prioritize focus areas for conservation; </w:t>
      </w:r>
    </w:p>
    <w:p w:rsidR="00386B76" w:rsidRDefault="005E2689" w:rsidP="00386B7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86B76">
        <w:rPr>
          <w:rFonts w:ascii="Times New Roman" w:hAnsi="Times New Roman" w:cs="Times New Roman"/>
          <w:sz w:val="24"/>
          <w:szCs w:val="24"/>
        </w:rPr>
        <w:t>translation of maps and other tools to make landscape design data useful at various scales and in various formats;</w:t>
      </w:r>
      <w:r w:rsidR="007507D2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2A5147" w:rsidRDefault="005E268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86B76">
        <w:rPr>
          <w:rFonts w:ascii="Times New Roman" w:hAnsi="Times New Roman" w:cs="Times New Roman"/>
          <w:sz w:val="24"/>
          <w:szCs w:val="24"/>
        </w:rPr>
        <w:t>assistance</w:t>
      </w:r>
      <w:proofErr w:type="gramEnd"/>
      <w:r w:rsidRPr="00386B76">
        <w:rPr>
          <w:rFonts w:ascii="Times New Roman" w:hAnsi="Times New Roman" w:cs="Times New Roman"/>
          <w:sz w:val="24"/>
          <w:szCs w:val="24"/>
        </w:rPr>
        <w:t xml:space="preserve"> to ensure that science and tools are understood and consistently adopted and implemented in support of on</w:t>
      </w:r>
      <w:r w:rsidR="007507D2">
        <w:rPr>
          <w:rFonts w:ascii="Times New Roman" w:hAnsi="Times New Roman" w:cs="Times New Roman"/>
          <w:sz w:val="24"/>
          <w:szCs w:val="24"/>
        </w:rPr>
        <w:t>-</w:t>
      </w:r>
      <w:r w:rsidRPr="00386B76">
        <w:rPr>
          <w:rFonts w:ascii="Times New Roman" w:hAnsi="Times New Roman" w:cs="Times New Roman"/>
          <w:sz w:val="24"/>
          <w:szCs w:val="24"/>
        </w:rPr>
        <w:t>the</w:t>
      </w:r>
      <w:r w:rsidR="007507D2">
        <w:rPr>
          <w:rFonts w:ascii="Times New Roman" w:hAnsi="Times New Roman" w:cs="Times New Roman"/>
          <w:sz w:val="24"/>
          <w:szCs w:val="24"/>
        </w:rPr>
        <w:t>-</w:t>
      </w:r>
      <w:r w:rsidRPr="00386B76">
        <w:rPr>
          <w:rFonts w:ascii="Times New Roman" w:hAnsi="Times New Roman" w:cs="Times New Roman"/>
          <w:sz w:val="24"/>
          <w:szCs w:val="24"/>
        </w:rPr>
        <w:t xml:space="preserve">ground conservation.   </w:t>
      </w:r>
    </w:p>
    <w:p w:rsidR="00CA329E" w:rsidRDefault="00CA329E" w:rsidP="00CA329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their November, 2011 meeting, t</w:t>
      </w:r>
      <w:r w:rsidRPr="0027116B">
        <w:rPr>
          <w:rFonts w:ascii="Times New Roman" w:hAnsi="Times New Roman" w:cs="Times New Roman"/>
          <w:sz w:val="24"/>
          <w:szCs w:val="24"/>
        </w:rPr>
        <w:t xml:space="preserve">he North Atlantic LCC Steering Committee requested that LCC staff draft a proposal for the LCC to provide immediate support for conservation design, translation and adoption activities in coordination with </w:t>
      </w:r>
      <w:r>
        <w:rPr>
          <w:rFonts w:ascii="Times New Roman" w:hAnsi="Times New Roman" w:cs="Times New Roman"/>
          <w:sz w:val="24"/>
          <w:szCs w:val="24"/>
        </w:rPr>
        <w:t>the northeast states and other partners.  The following day, the Northeast Directors approved an a</w:t>
      </w:r>
      <w:r w:rsidRPr="0027116B">
        <w:rPr>
          <w:rFonts w:ascii="Times New Roman" w:hAnsi="Times New Roman" w:cs="Times New Roman"/>
          <w:sz w:val="24"/>
          <w:szCs w:val="24"/>
        </w:rPr>
        <w:t xml:space="preserve">llocation of funding through the Regional Conservation Needs (RCN) program to support </w:t>
      </w:r>
      <w:r>
        <w:rPr>
          <w:rFonts w:ascii="Times New Roman" w:hAnsi="Times New Roman" w:cs="Times New Roman"/>
          <w:sz w:val="24"/>
          <w:szCs w:val="24"/>
        </w:rPr>
        <w:t xml:space="preserve">several </w:t>
      </w:r>
      <w:r w:rsidR="00D76AA6">
        <w:rPr>
          <w:rFonts w:ascii="Times New Roman" w:hAnsi="Times New Roman" w:cs="Times New Roman"/>
          <w:sz w:val="24"/>
          <w:szCs w:val="24"/>
        </w:rPr>
        <w:t xml:space="preserve">complementary </w:t>
      </w:r>
      <w:r>
        <w:rPr>
          <w:rFonts w:ascii="Times New Roman" w:hAnsi="Times New Roman" w:cs="Times New Roman"/>
          <w:sz w:val="24"/>
          <w:szCs w:val="24"/>
        </w:rPr>
        <w:t>steps related to Albany II recommendations for communicating, organizing and translating existing RCN products including regional habitat maps.</w:t>
      </w:r>
      <w:r w:rsidR="00B93E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408A" w:rsidRDefault="00C1408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A329E" w:rsidRPr="008A18CA" w:rsidRDefault="00CA329E" w:rsidP="00CA329E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E2689">
        <w:rPr>
          <w:rFonts w:ascii="Times New Roman" w:hAnsi="Times New Roman" w:cs="Times New Roman"/>
          <w:bCs/>
          <w:sz w:val="24"/>
          <w:szCs w:val="24"/>
        </w:rPr>
        <w:t>LCC Fundamental Vision:</w:t>
      </w:r>
    </w:p>
    <w:p w:rsidR="00CA329E" w:rsidRDefault="00CA329E" w:rsidP="00CA32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2689">
        <w:rPr>
          <w:rFonts w:ascii="Times New Roman" w:hAnsi="Times New Roman" w:cs="Times New Roman"/>
          <w:sz w:val="24"/>
          <w:szCs w:val="24"/>
        </w:rPr>
        <w:t>To define, design, and deliver landscapes that can sustain natural and cultural resources at desired levels nation-wide.</w:t>
      </w:r>
    </w:p>
    <w:p w:rsidR="00CA329E" w:rsidRPr="008A18CA" w:rsidRDefault="00CA329E" w:rsidP="00CA32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A20CF" w:rsidRPr="008A18CA" w:rsidRDefault="005E2689" w:rsidP="00F22F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2689">
        <w:rPr>
          <w:rFonts w:ascii="Times New Roman" w:hAnsi="Times New Roman" w:cs="Times New Roman"/>
          <w:bCs/>
          <w:sz w:val="24"/>
          <w:szCs w:val="24"/>
        </w:rPr>
        <w:t>RCN Goal/Vision:</w:t>
      </w:r>
      <w:r w:rsidRPr="005E26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20CF" w:rsidRPr="008A18CA" w:rsidRDefault="005E2689" w:rsidP="00F22FB1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E2689">
        <w:rPr>
          <w:rFonts w:ascii="Times New Roman" w:hAnsi="Times New Roman" w:cs="Times New Roman"/>
          <w:sz w:val="24"/>
          <w:szCs w:val="24"/>
        </w:rPr>
        <w:t>To address regional wildlife conservation issues with the input and involvement of multiple parties involved in the creation and implementation of the State Wildlife Action Plans.</w:t>
      </w:r>
      <w:r w:rsidRPr="005E268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22FB1" w:rsidRPr="008A18CA" w:rsidRDefault="00F22FB1" w:rsidP="00F22F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2FB1" w:rsidRPr="008A18CA" w:rsidRDefault="00F22FB1" w:rsidP="00F22F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54B2" w:rsidRPr="008A18CA" w:rsidRDefault="00CA329E">
      <w:pPr>
        <w:rPr>
          <w:rFonts w:ascii="Times New Roman" w:hAnsi="Times New Roman" w:cs="Times New Roman"/>
          <w:b/>
          <w:sz w:val="24"/>
          <w:szCs w:val="24"/>
        </w:rPr>
      </w:pPr>
      <w:r w:rsidRPr="00CA329E">
        <w:rPr>
          <w:rFonts w:ascii="Times New Roman" w:hAnsi="Times New Roman" w:cs="Times New Roman"/>
          <w:b/>
          <w:sz w:val="24"/>
          <w:szCs w:val="24"/>
        </w:rPr>
        <w:t xml:space="preserve">Northeast Landscape Conservation Design </w:t>
      </w:r>
      <w:r w:rsidR="005E2689" w:rsidRPr="005E2689">
        <w:rPr>
          <w:rFonts w:ascii="Times New Roman" w:hAnsi="Times New Roman" w:cs="Times New Roman"/>
          <w:b/>
          <w:sz w:val="24"/>
          <w:szCs w:val="24"/>
        </w:rPr>
        <w:t>Goal:</w:t>
      </w:r>
    </w:p>
    <w:p w:rsidR="005713D8" w:rsidRPr="008A18CA" w:rsidRDefault="00747C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Establish cooperative </w:t>
      </w:r>
      <w:r w:rsidR="00B93E07">
        <w:rPr>
          <w:rFonts w:ascii="Times New Roman" w:hAnsi="Times New Roman" w:cs="Times New Roman"/>
          <w:sz w:val="24"/>
          <w:szCs w:val="24"/>
        </w:rPr>
        <w:t xml:space="preserve">means </w:t>
      </w:r>
      <w:r>
        <w:rPr>
          <w:rFonts w:ascii="Times New Roman" w:hAnsi="Times New Roman" w:cs="Times New Roman"/>
          <w:sz w:val="24"/>
          <w:szCs w:val="24"/>
        </w:rPr>
        <w:t>t</w:t>
      </w:r>
      <w:r w:rsidR="005E2689" w:rsidRPr="005E2689">
        <w:rPr>
          <w:rFonts w:ascii="Times New Roman" w:hAnsi="Times New Roman" w:cs="Times New Roman"/>
          <w:sz w:val="24"/>
          <w:szCs w:val="24"/>
        </w:rPr>
        <w:t xml:space="preserve">o </w:t>
      </w:r>
      <w:r w:rsidR="003A48E3">
        <w:rPr>
          <w:rFonts w:ascii="Times New Roman" w:hAnsi="Times New Roman" w:cs="Times New Roman"/>
          <w:sz w:val="24"/>
          <w:szCs w:val="24"/>
        </w:rPr>
        <w:t xml:space="preserve">make existing </w:t>
      </w:r>
      <w:r w:rsidR="007507D2">
        <w:rPr>
          <w:rFonts w:ascii="Times New Roman" w:hAnsi="Times New Roman" w:cs="Times New Roman"/>
          <w:sz w:val="24"/>
          <w:szCs w:val="24"/>
        </w:rPr>
        <w:t xml:space="preserve">and future </w:t>
      </w:r>
      <w:r w:rsidR="003A48E3">
        <w:rPr>
          <w:rFonts w:ascii="Times New Roman" w:hAnsi="Times New Roman" w:cs="Times New Roman"/>
          <w:sz w:val="24"/>
          <w:szCs w:val="24"/>
        </w:rPr>
        <w:t>conservation design information</w:t>
      </w:r>
      <w:r w:rsidR="007507D2">
        <w:rPr>
          <w:rFonts w:ascii="Times New Roman" w:hAnsi="Times New Roman" w:cs="Times New Roman"/>
          <w:sz w:val="24"/>
          <w:szCs w:val="24"/>
        </w:rPr>
        <w:t xml:space="preserve"> and tools</w:t>
      </w:r>
      <w:r w:rsidR="003A48E3">
        <w:rPr>
          <w:rFonts w:ascii="Times New Roman" w:hAnsi="Times New Roman" w:cs="Times New Roman"/>
          <w:sz w:val="24"/>
          <w:szCs w:val="24"/>
        </w:rPr>
        <w:t xml:space="preserve"> more available and accessible to conservation partners</w:t>
      </w:r>
      <w:r w:rsidR="007507D2">
        <w:rPr>
          <w:rFonts w:ascii="Times New Roman" w:hAnsi="Times New Roman" w:cs="Times New Roman"/>
          <w:sz w:val="24"/>
          <w:szCs w:val="24"/>
        </w:rPr>
        <w:t xml:space="preserve">; </w:t>
      </w:r>
      <w:r w:rsidR="00B93E07">
        <w:rPr>
          <w:rFonts w:ascii="Times New Roman" w:hAnsi="Times New Roman" w:cs="Times New Roman"/>
          <w:sz w:val="24"/>
          <w:szCs w:val="24"/>
        </w:rPr>
        <w:t xml:space="preserve">to produce </w:t>
      </w:r>
      <w:r w:rsidR="00E1197A">
        <w:rPr>
          <w:rFonts w:ascii="Times New Roman" w:hAnsi="Times New Roman" w:cs="Times New Roman"/>
          <w:sz w:val="24"/>
          <w:szCs w:val="24"/>
        </w:rPr>
        <w:t>composite</w:t>
      </w:r>
      <w:r w:rsidR="005E2689" w:rsidRPr="005E2689">
        <w:rPr>
          <w:rFonts w:ascii="Times New Roman" w:hAnsi="Times New Roman" w:cs="Times New Roman"/>
          <w:sz w:val="24"/>
          <w:szCs w:val="24"/>
        </w:rPr>
        <w:t xml:space="preserve"> maps depicting landscape conservation designs</w:t>
      </w:r>
      <w:r w:rsidR="007507D2">
        <w:rPr>
          <w:rFonts w:ascii="Times New Roman" w:hAnsi="Times New Roman" w:cs="Times New Roman"/>
          <w:sz w:val="24"/>
          <w:szCs w:val="24"/>
        </w:rPr>
        <w:t xml:space="preserve">; </w:t>
      </w:r>
      <w:r w:rsidR="00E1197A">
        <w:rPr>
          <w:rFonts w:ascii="Times New Roman" w:hAnsi="Times New Roman" w:cs="Times New Roman"/>
          <w:sz w:val="24"/>
          <w:szCs w:val="24"/>
        </w:rPr>
        <w:t xml:space="preserve">and </w:t>
      </w:r>
      <w:r w:rsidR="00B93E07">
        <w:rPr>
          <w:rFonts w:ascii="Times New Roman" w:hAnsi="Times New Roman" w:cs="Times New Roman"/>
          <w:sz w:val="24"/>
          <w:szCs w:val="24"/>
        </w:rPr>
        <w:t xml:space="preserve">to develop </w:t>
      </w:r>
      <w:r w:rsidR="00E1197A">
        <w:rPr>
          <w:rFonts w:ascii="Times New Roman" w:hAnsi="Times New Roman" w:cs="Times New Roman"/>
          <w:sz w:val="24"/>
          <w:szCs w:val="24"/>
        </w:rPr>
        <w:t xml:space="preserve">spatial data layers </w:t>
      </w:r>
      <w:r w:rsidR="005E2689" w:rsidRPr="005E2689">
        <w:rPr>
          <w:rFonts w:ascii="Times New Roman" w:hAnsi="Times New Roman" w:cs="Times New Roman"/>
          <w:sz w:val="24"/>
          <w:szCs w:val="24"/>
        </w:rPr>
        <w:t>summarizing environmental conditions affecting a suite of important ecological and cultural resource elements</w:t>
      </w:r>
      <w:r w:rsidR="001E33FE">
        <w:rPr>
          <w:rFonts w:ascii="Times New Roman" w:hAnsi="Times New Roman" w:cs="Times New Roman"/>
          <w:sz w:val="24"/>
          <w:szCs w:val="24"/>
        </w:rPr>
        <w:t xml:space="preserve"> in the Northeast.</w:t>
      </w:r>
    </w:p>
    <w:p w:rsidR="001E33FE" w:rsidRPr="008D24AD" w:rsidRDefault="001E33FE" w:rsidP="001E33FE">
      <w:pPr>
        <w:rPr>
          <w:rFonts w:ascii="Times New Roman" w:hAnsi="Times New Roman" w:cs="Times New Roman"/>
          <w:b/>
          <w:sz w:val="24"/>
          <w:szCs w:val="24"/>
        </w:rPr>
      </w:pPr>
      <w:r w:rsidRPr="005E2689">
        <w:rPr>
          <w:rFonts w:ascii="Times New Roman" w:hAnsi="Times New Roman" w:cs="Times New Roman"/>
          <w:b/>
          <w:sz w:val="24"/>
          <w:szCs w:val="24"/>
        </w:rPr>
        <w:t xml:space="preserve">Expected </w:t>
      </w:r>
      <w:r>
        <w:rPr>
          <w:rFonts w:ascii="Times New Roman" w:hAnsi="Times New Roman" w:cs="Times New Roman"/>
          <w:b/>
          <w:sz w:val="24"/>
          <w:szCs w:val="24"/>
        </w:rPr>
        <w:t xml:space="preserve">Operational </w:t>
      </w:r>
      <w:r w:rsidRPr="005E2689">
        <w:rPr>
          <w:rFonts w:ascii="Times New Roman" w:hAnsi="Times New Roman" w:cs="Times New Roman"/>
          <w:b/>
          <w:sz w:val="24"/>
          <w:szCs w:val="24"/>
        </w:rPr>
        <w:t>Outcome:</w:t>
      </w:r>
    </w:p>
    <w:p w:rsidR="001E33FE" w:rsidRPr="008A18CA" w:rsidRDefault="001E33FE" w:rsidP="001E33FE">
      <w:pPr>
        <w:rPr>
          <w:rFonts w:ascii="Times New Roman" w:hAnsi="Times New Roman" w:cs="Times New Roman"/>
          <w:sz w:val="24"/>
          <w:szCs w:val="24"/>
        </w:rPr>
      </w:pPr>
      <w:r w:rsidRPr="005E2689">
        <w:rPr>
          <w:rFonts w:ascii="Times New Roman" w:hAnsi="Times New Roman" w:cs="Times New Roman"/>
          <w:sz w:val="24"/>
          <w:szCs w:val="24"/>
        </w:rPr>
        <w:t>Baseline landscape conservation designs, without which past, present, and future investments in landscape analysis will remain unrealized, underutilized, or ungrounded:</w:t>
      </w:r>
    </w:p>
    <w:p w:rsidR="001E33FE" w:rsidRPr="008A18CA" w:rsidRDefault="001E33FE" w:rsidP="001E33F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689">
        <w:rPr>
          <w:rFonts w:ascii="Times New Roman" w:hAnsi="Times New Roman" w:cs="Times New Roman"/>
          <w:sz w:val="24"/>
          <w:szCs w:val="24"/>
        </w:rPr>
        <w:t>Identification of landscape elements important to diverse partners, including cultural elements, rare species, ecological systems, landscapes, or watersheds;</w:t>
      </w:r>
    </w:p>
    <w:p w:rsidR="001E33FE" w:rsidRPr="008A18CA" w:rsidRDefault="001E33FE" w:rsidP="001E33F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689">
        <w:rPr>
          <w:rFonts w:ascii="Times New Roman" w:hAnsi="Times New Roman" w:cs="Times New Roman"/>
          <w:sz w:val="24"/>
          <w:szCs w:val="24"/>
        </w:rPr>
        <w:t xml:space="preserve">Data layers summarizing </w:t>
      </w:r>
      <w:r w:rsidR="007507D2">
        <w:rPr>
          <w:rFonts w:ascii="Times New Roman" w:hAnsi="Times New Roman" w:cs="Times New Roman"/>
          <w:sz w:val="24"/>
          <w:szCs w:val="24"/>
        </w:rPr>
        <w:t xml:space="preserve">present and predicted future </w:t>
      </w:r>
      <w:r w:rsidRPr="005E2689">
        <w:rPr>
          <w:rFonts w:ascii="Times New Roman" w:hAnsi="Times New Roman" w:cs="Times New Roman"/>
          <w:sz w:val="24"/>
          <w:szCs w:val="24"/>
        </w:rPr>
        <w:t>environmental conditions that describe the status of each landscape element;</w:t>
      </w:r>
    </w:p>
    <w:p w:rsidR="001E33FE" w:rsidRPr="008A18CA" w:rsidRDefault="001E33FE" w:rsidP="001E33F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689">
        <w:rPr>
          <w:rFonts w:ascii="Times New Roman" w:hAnsi="Times New Roman" w:cs="Times New Roman"/>
          <w:sz w:val="24"/>
          <w:szCs w:val="24"/>
        </w:rPr>
        <w:t>Data layers summarized at multiple scales to describe the collective status of all the landscape elements within important geographies or jurisdictions.</w:t>
      </w:r>
    </w:p>
    <w:p w:rsidR="008D24AD" w:rsidRDefault="008D24AD" w:rsidP="00AA0A3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A0A35" w:rsidRPr="008A18CA" w:rsidRDefault="008D24AD" w:rsidP="00AA0A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Operational Approach and Capacity</w:t>
      </w:r>
      <w:r w:rsidR="005E2689" w:rsidRPr="005E2689">
        <w:rPr>
          <w:rFonts w:ascii="Times New Roman" w:hAnsi="Times New Roman" w:cs="Times New Roman"/>
          <w:b/>
          <w:sz w:val="24"/>
          <w:szCs w:val="24"/>
        </w:rPr>
        <w:t>:</w:t>
      </w:r>
    </w:p>
    <w:p w:rsidR="00AA0A35" w:rsidRPr="008A18CA" w:rsidRDefault="005E2689" w:rsidP="00AA0A35">
      <w:pPr>
        <w:rPr>
          <w:rFonts w:ascii="Times New Roman" w:hAnsi="Times New Roman" w:cs="Times New Roman"/>
          <w:sz w:val="24"/>
          <w:szCs w:val="24"/>
        </w:rPr>
      </w:pPr>
      <w:r w:rsidRPr="005E2689">
        <w:rPr>
          <w:rFonts w:ascii="Times New Roman" w:hAnsi="Times New Roman" w:cs="Times New Roman"/>
          <w:sz w:val="24"/>
          <w:szCs w:val="24"/>
        </w:rPr>
        <w:t xml:space="preserve">Development of a multi-organization technical “commons”, without which the vision of LCCs is not possible: </w:t>
      </w:r>
    </w:p>
    <w:p w:rsidR="00AA0A35" w:rsidRPr="008A18CA" w:rsidRDefault="005E2689" w:rsidP="00A22E9E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689">
        <w:rPr>
          <w:rFonts w:ascii="Times New Roman" w:hAnsi="Times New Roman" w:cs="Times New Roman"/>
          <w:sz w:val="24"/>
          <w:szCs w:val="24"/>
        </w:rPr>
        <w:t>A ‘brain trust’ of landscape ecologists and conservation planners, coupled with key conservation leaders;</w:t>
      </w:r>
    </w:p>
    <w:p w:rsidR="00A22E9E" w:rsidRPr="008A18CA" w:rsidRDefault="005E2689" w:rsidP="00A22E9E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689">
        <w:rPr>
          <w:rFonts w:ascii="Times New Roman" w:hAnsi="Times New Roman" w:cs="Times New Roman"/>
          <w:sz w:val="24"/>
          <w:szCs w:val="24"/>
        </w:rPr>
        <w:t xml:space="preserve">Cooperative </w:t>
      </w:r>
      <w:r w:rsidR="00112760">
        <w:rPr>
          <w:rFonts w:ascii="Times New Roman" w:hAnsi="Times New Roman" w:cs="Times New Roman"/>
          <w:sz w:val="24"/>
          <w:szCs w:val="24"/>
        </w:rPr>
        <w:t xml:space="preserve">development, </w:t>
      </w:r>
      <w:r w:rsidRPr="005E2689">
        <w:rPr>
          <w:rFonts w:ascii="Times New Roman" w:hAnsi="Times New Roman" w:cs="Times New Roman"/>
          <w:sz w:val="24"/>
          <w:szCs w:val="24"/>
        </w:rPr>
        <w:t>testing and evolution of file-sharing systems, and other information management components;</w:t>
      </w:r>
    </w:p>
    <w:p w:rsidR="00AA0A35" w:rsidRPr="008A18CA" w:rsidRDefault="005E2689" w:rsidP="00A22E9E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689">
        <w:rPr>
          <w:rFonts w:ascii="Times New Roman" w:hAnsi="Times New Roman" w:cs="Times New Roman"/>
          <w:sz w:val="24"/>
          <w:szCs w:val="24"/>
        </w:rPr>
        <w:t>Data compilation, cataloguing, synthesis, and evaluation of data sharing issues;</w:t>
      </w:r>
    </w:p>
    <w:p w:rsidR="00AC04D1" w:rsidRPr="008A18CA" w:rsidRDefault="005E2689" w:rsidP="00AA0A35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689">
        <w:rPr>
          <w:rFonts w:ascii="Times New Roman" w:hAnsi="Times New Roman" w:cs="Times New Roman"/>
          <w:sz w:val="24"/>
          <w:szCs w:val="24"/>
        </w:rPr>
        <w:t>Standardization of technical terms and process, so that diverse projects may be integrated;</w:t>
      </w:r>
    </w:p>
    <w:p w:rsidR="00F90B0E" w:rsidRPr="00747C25" w:rsidRDefault="005E2689" w:rsidP="00F90B0E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689">
        <w:rPr>
          <w:rFonts w:ascii="Times New Roman" w:hAnsi="Times New Roman" w:cs="Times New Roman"/>
          <w:sz w:val="24"/>
          <w:szCs w:val="24"/>
        </w:rPr>
        <w:t>A structured process to facilitate difficult cooperative decisions about Northeast landscape conservation.</w:t>
      </w:r>
    </w:p>
    <w:p w:rsidR="008D24AD" w:rsidRPr="008A18CA" w:rsidRDefault="008D24AD" w:rsidP="00F90B0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2EBC" w:rsidRDefault="004C06D3" w:rsidP="00F22F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Leveraging</w:t>
      </w:r>
      <w:r w:rsidR="00A32EBC">
        <w:rPr>
          <w:rFonts w:ascii="Times New Roman" w:hAnsi="Times New Roman" w:cs="Times New Roman"/>
          <w:b/>
          <w:sz w:val="24"/>
          <w:szCs w:val="24"/>
        </w:rPr>
        <w:t xml:space="preserve"> existing and completed projects:</w:t>
      </w:r>
    </w:p>
    <w:p w:rsidR="00215532" w:rsidRDefault="005E2689" w:rsidP="00F22FB1">
      <w:pPr>
        <w:rPr>
          <w:rFonts w:ascii="Times New Roman" w:hAnsi="Times New Roman" w:cs="Times New Roman"/>
          <w:sz w:val="24"/>
          <w:szCs w:val="24"/>
        </w:rPr>
      </w:pPr>
      <w:r w:rsidRPr="005E2689">
        <w:rPr>
          <w:rFonts w:ascii="Times New Roman" w:hAnsi="Times New Roman" w:cs="Times New Roman"/>
          <w:sz w:val="24"/>
          <w:szCs w:val="24"/>
        </w:rPr>
        <w:t xml:space="preserve">The intent of the Northeast Landscape </w:t>
      </w:r>
      <w:r w:rsidR="007435E2" w:rsidRPr="005E2689">
        <w:rPr>
          <w:rFonts w:ascii="Times New Roman" w:hAnsi="Times New Roman" w:cs="Times New Roman"/>
          <w:sz w:val="24"/>
          <w:szCs w:val="24"/>
        </w:rPr>
        <w:t xml:space="preserve">Conservation </w:t>
      </w:r>
      <w:r w:rsidRPr="005E2689">
        <w:rPr>
          <w:rFonts w:ascii="Times New Roman" w:hAnsi="Times New Roman" w:cs="Times New Roman"/>
          <w:sz w:val="24"/>
          <w:szCs w:val="24"/>
        </w:rPr>
        <w:t xml:space="preserve">Design </w:t>
      </w:r>
      <w:r w:rsidR="004C06D3">
        <w:rPr>
          <w:rFonts w:ascii="Times New Roman" w:hAnsi="Times New Roman" w:cs="Times New Roman"/>
          <w:sz w:val="24"/>
          <w:szCs w:val="24"/>
        </w:rPr>
        <w:t xml:space="preserve">effort </w:t>
      </w:r>
      <w:r w:rsidRPr="005E2689">
        <w:rPr>
          <w:rFonts w:ascii="Times New Roman" w:hAnsi="Times New Roman" w:cs="Times New Roman"/>
          <w:sz w:val="24"/>
          <w:szCs w:val="24"/>
        </w:rPr>
        <w:t xml:space="preserve">is to </w:t>
      </w:r>
      <w:r w:rsidR="004C06D3">
        <w:rPr>
          <w:rFonts w:ascii="Times New Roman" w:hAnsi="Times New Roman" w:cs="Times New Roman"/>
          <w:sz w:val="24"/>
          <w:szCs w:val="24"/>
        </w:rPr>
        <w:t xml:space="preserve">leverage past and future investments in landscape conservation design by </w:t>
      </w:r>
      <w:r w:rsidRPr="005E2689">
        <w:rPr>
          <w:rFonts w:ascii="Times New Roman" w:hAnsi="Times New Roman" w:cs="Times New Roman"/>
          <w:sz w:val="24"/>
          <w:szCs w:val="24"/>
        </w:rPr>
        <w:t>organiz</w:t>
      </w:r>
      <w:r w:rsidR="004C06D3">
        <w:rPr>
          <w:rFonts w:ascii="Times New Roman" w:hAnsi="Times New Roman" w:cs="Times New Roman"/>
          <w:sz w:val="24"/>
          <w:szCs w:val="24"/>
        </w:rPr>
        <w:t>ing</w:t>
      </w:r>
      <w:r w:rsidRPr="005E2689">
        <w:rPr>
          <w:rFonts w:ascii="Times New Roman" w:hAnsi="Times New Roman" w:cs="Times New Roman"/>
          <w:sz w:val="24"/>
          <w:szCs w:val="24"/>
        </w:rPr>
        <w:t>, synthesiz</w:t>
      </w:r>
      <w:r w:rsidR="004C06D3">
        <w:rPr>
          <w:rFonts w:ascii="Times New Roman" w:hAnsi="Times New Roman" w:cs="Times New Roman"/>
          <w:sz w:val="24"/>
          <w:szCs w:val="24"/>
        </w:rPr>
        <w:t xml:space="preserve">ing, </w:t>
      </w:r>
      <w:r w:rsidRPr="005E2689">
        <w:rPr>
          <w:rFonts w:ascii="Times New Roman" w:hAnsi="Times New Roman" w:cs="Times New Roman"/>
          <w:sz w:val="24"/>
          <w:szCs w:val="24"/>
        </w:rPr>
        <w:t xml:space="preserve">and </w:t>
      </w:r>
      <w:r w:rsidR="004C06D3">
        <w:rPr>
          <w:rFonts w:ascii="Times New Roman" w:hAnsi="Times New Roman" w:cs="Times New Roman"/>
          <w:sz w:val="24"/>
          <w:szCs w:val="24"/>
        </w:rPr>
        <w:t xml:space="preserve">sharing </w:t>
      </w:r>
      <w:r w:rsidRPr="005E2689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386B76">
        <w:rPr>
          <w:rFonts w:ascii="Times New Roman" w:hAnsi="Times New Roman" w:cs="Times New Roman"/>
          <w:sz w:val="24"/>
          <w:szCs w:val="24"/>
        </w:rPr>
        <w:t xml:space="preserve">and relevant products </w:t>
      </w:r>
      <w:r w:rsidRPr="005E2689">
        <w:rPr>
          <w:rFonts w:ascii="Times New Roman" w:hAnsi="Times New Roman" w:cs="Times New Roman"/>
          <w:sz w:val="24"/>
          <w:szCs w:val="24"/>
        </w:rPr>
        <w:t>from completed</w:t>
      </w:r>
      <w:r w:rsidR="00D76AA6">
        <w:rPr>
          <w:rFonts w:ascii="Times New Roman" w:hAnsi="Times New Roman" w:cs="Times New Roman"/>
          <w:sz w:val="24"/>
          <w:szCs w:val="24"/>
        </w:rPr>
        <w:t xml:space="preserve">, </w:t>
      </w:r>
      <w:r w:rsidRPr="005E2689">
        <w:rPr>
          <w:rFonts w:ascii="Times New Roman" w:hAnsi="Times New Roman" w:cs="Times New Roman"/>
          <w:sz w:val="24"/>
          <w:szCs w:val="24"/>
        </w:rPr>
        <w:t>ongoing</w:t>
      </w:r>
      <w:r w:rsidR="00D76AA6">
        <w:rPr>
          <w:rFonts w:ascii="Times New Roman" w:hAnsi="Times New Roman" w:cs="Times New Roman"/>
          <w:sz w:val="24"/>
          <w:szCs w:val="24"/>
        </w:rPr>
        <w:t xml:space="preserve"> and future</w:t>
      </w:r>
      <w:r w:rsidRPr="005E2689">
        <w:rPr>
          <w:rFonts w:ascii="Times New Roman" w:hAnsi="Times New Roman" w:cs="Times New Roman"/>
          <w:sz w:val="24"/>
          <w:szCs w:val="24"/>
        </w:rPr>
        <w:t xml:space="preserve"> regional </w:t>
      </w:r>
      <w:r w:rsidR="00386B76">
        <w:rPr>
          <w:rFonts w:ascii="Times New Roman" w:hAnsi="Times New Roman" w:cs="Times New Roman"/>
          <w:sz w:val="24"/>
          <w:szCs w:val="24"/>
        </w:rPr>
        <w:t xml:space="preserve">projects, </w:t>
      </w:r>
      <w:r w:rsidR="003A48E3">
        <w:rPr>
          <w:rFonts w:ascii="Times New Roman" w:hAnsi="Times New Roman" w:cs="Times New Roman"/>
          <w:sz w:val="24"/>
          <w:szCs w:val="24"/>
        </w:rPr>
        <w:t xml:space="preserve">and </w:t>
      </w:r>
      <w:r w:rsidR="00386B76">
        <w:rPr>
          <w:rFonts w:ascii="Times New Roman" w:hAnsi="Times New Roman" w:cs="Times New Roman"/>
          <w:sz w:val="24"/>
          <w:szCs w:val="24"/>
        </w:rPr>
        <w:t xml:space="preserve">to </w:t>
      </w:r>
      <w:r w:rsidR="003A48E3">
        <w:rPr>
          <w:rFonts w:ascii="Times New Roman" w:hAnsi="Times New Roman" w:cs="Times New Roman"/>
          <w:sz w:val="24"/>
          <w:szCs w:val="24"/>
        </w:rPr>
        <w:t>facilitate the</w:t>
      </w:r>
      <w:r w:rsidR="004C06D3">
        <w:rPr>
          <w:rFonts w:ascii="Times New Roman" w:hAnsi="Times New Roman" w:cs="Times New Roman"/>
          <w:sz w:val="24"/>
          <w:szCs w:val="24"/>
        </w:rPr>
        <w:t>ir</w:t>
      </w:r>
      <w:r w:rsidR="003A48E3">
        <w:rPr>
          <w:rFonts w:ascii="Times New Roman" w:hAnsi="Times New Roman" w:cs="Times New Roman"/>
          <w:sz w:val="24"/>
          <w:szCs w:val="24"/>
        </w:rPr>
        <w:t xml:space="preserve"> integration </w:t>
      </w:r>
      <w:r w:rsidR="004C06D3">
        <w:rPr>
          <w:rFonts w:ascii="Times New Roman" w:hAnsi="Times New Roman" w:cs="Times New Roman"/>
          <w:sz w:val="24"/>
          <w:szCs w:val="24"/>
        </w:rPr>
        <w:t>with on-the-ground delivery mechanisms</w:t>
      </w:r>
      <w:r w:rsidR="003A48E3">
        <w:rPr>
          <w:rFonts w:ascii="Times New Roman" w:hAnsi="Times New Roman" w:cs="Times New Roman"/>
          <w:sz w:val="24"/>
          <w:szCs w:val="24"/>
        </w:rPr>
        <w:t>.   The FY 2010 and FY 2011 LCC projects related to conservation design will be built into this synthesis</w:t>
      </w:r>
      <w:r w:rsidR="004C06D3">
        <w:rPr>
          <w:rFonts w:ascii="Times New Roman" w:hAnsi="Times New Roman" w:cs="Times New Roman"/>
          <w:sz w:val="24"/>
          <w:szCs w:val="24"/>
        </w:rPr>
        <w:t xml:space="preserve">, as will </w:t>
      </w:r>
      <w:r w:rsidR="00386B76">
        <w:rPr>
          <w:rFonts w:ascii="Times New Roman" w:hAnsi="Times New Roman" w:cs="Times New Roman"/>
          <w:sz w:val="24"/>
          <w:szCs w:val="24"/>
        </w:rPr>
        <w:t xml:space="preserve">many </w:t>
      </w:r>
      <w:r w:rsidR="004C06D3">
        <w:rPr>
          <w:rFonts w:ascii="Times New Roman" w:hAnsi="Times New Roman" w:cs="Times New Roman"/>
          <w:sz w:val="24"/>
          <w:szCs w:val="24"/>
        </w:rPr>
        <w:t>completed and ongoing RCN</w:t>
      </w:r>
      <w:r w:rsidR="00386B76">
        <w:rPr>
          <w:rFonts w:ascii="Times New Roman" w:hAnsi="Times New Roman" w:cs="Times New Roman"/>
          <w:sz w:val="24"/>
          <w:szCs w:val="24"/>
        </w:rPr>
        <w:t xml:space="preserve">, </w:t>
      </w:r>
      <w:r w:rsidR="00112760">
        <w:rPr>
          <w:rFonts w:ascii="Times New Roman" w:hAnsi="Times New Roman" w:cs="Times New Roman"/>
          <w:sz w:val="24"/>
          <w:szCs w:val="24"/>
        </w:rPr>
        <w:t xml:space="preserve">State Wildlife Grant </w:t>
      </w:r>
      <w:r w:rsidR="00386B76">
        <w:rPr>
          <w:rFonts w:ascii="Times New Roman" w:hAnsi="Times New Roman" w:cs="Times New Roman"/>
          <w:sz w:val="24"/>
          <w:szCs w:val="24"/>
        </w:rPr>
        <w:t>and Nature Conservancy</w:t>
      </w:r>
      <w:r w:rsidR="004C06D3">
        <w:rPr>
          <w:rFonts w:ascii="Times New Roman" w:hAnsi="Times New Roman" w:cs="Times New Roman"/>
          <w:sz w:val="24"/>
          <w:szCs w:val="24"/>
        </w:rPr>
        <w:t xml:space="preserve"> projects</w:t>
      </w:r>
      <w:r w:rsidR="007435E2">
        <w:rPr>
          <w:rFonts w:ascii="Times New Roman" w:hAnsi="Times New Roman" w:cs="Times New Roman"/>
          <w:sz w:val="24"/>
          <w:szCs w:val="24"/>
        </w:rPr>
        <w:t xml:space="preserve"> (see additional detail document for a list of these projects and data)</w:t>
      </w:r>
      <w:r w:rsidR="00D76AA6">
        <w:rPr>
          <w:rFonts w:ascii="Times New Roman" w:hAnsi="Times New Roman" w:cs="Times New Roman"/>
          <w:sz w:val="24"/>
          <w:szCs w:val="24"/>
        </w:rPr>
        <w:t>.</w:t>
      </w:r>
    </w:p>
    <w:p w:rsidR="00215532" w:rsidRPr="00215532" w:rsidRDefault="006553DF" w:rsidP="00F22FB1">
      <w:pPr>
        <w:rPr>
          <w:rFonts w:ascii="Times New Roman" w:hAnsi="Times New Roman" w:cs="Times New Roman"/>
          <w:b/>
          <w:sz w:val="24"/>
          <w:szCs w:val="24"/>
        </w:rPr>
      </w:pPr>
      <w:r w:rsidRPr="006553DF">
        <w:rPr>
          <w:rFonts w:ascii="Times New Roman" w:hAnsi="Times New Roman" w:cs="Times New Roman"/>
          <w:b/>
          <w:sz w:val="24"/>
          <w:szCs w:val="24"/>
        </w:rPr>
        <w:t>Relationship to State Wildlife</w:t>
      </w:r>
      <w:r w:rsidR="003B7E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53DF">
        <w:rPr>
          <w:rFonts w:ascii="Times New Roman" w:hAnsi="Times New Roman" w:cs="Times New Roman"/>
          <w:b/>
          <w:sz w:val="24"/>
          <w:szCs w:val="24"/>
        </w:rPr>
        <w:t>Action Plan updates:</w:t>
      </w:r>
    </w:p>
    <w:p w:rsidR="00367E8E" w:rsidRDefault="00215532" w:rsidP="00F22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Northeast Landscape Conservation Design will provide regional information and maps in support of the</w:t>
      </w:r>
      <w:r w:rsidR="00112760">
        <w:rPr>
          <w:rFonts w:ascii="Times New Roman" w:hAnsi="Times New Roman" w:cs="Times New Roman"/>
          <w:sz w:val="24"/>
          <w:szCs w:val="24"/>
        </w:rPr>
        <w:t xml:space="preserve"> inclusion of regional information in </w:t>
      </w:r>
      <w:r>
        <w:rPr>
          <w:rFonts w:ascii="Times New Roman" w:hAnsi="Times New Roman" w:cs="Times New Roman"/>
          <w:sz w:val="24"/>
          <w:szCs w:val="24"/>
        </w:rPr>
        <w:t xml:space="preserve">State Wildlife Action Plan updates in the northeast.  </w:t>
      </w:r>
    </w:p>
    <w:p w:rsidR="00F22FB1" w:rsidRPr="00367E8E" w:rsidRDefault="00386B76" w:rsidP="00F22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Proposed Charges</w:t>
      </w:r>
      <w:r w:rsidR="00374A96">
        <w:rPr>
          <w:rFonts w:ascii="Times New Roman" w:hAnsi="Times New Roman" w:cs="Times New Roman"/>
          <w:b/>
          <w:sz w:val="24"/>
          <w:szCs w:val="24"/>
        </w:rPr>
        <w:t xml:space="preserve"> (these will be </w:t>
      </w:r>
      <w:r w:rsidR="003B7EA8">
        <w:rPr>
          <w:rFonts w:ascii="Times New Roman" w:hAnsi="Times New Roman" w:cs="Times New Roman"/>
          <w:b/>
          <w:sz w:val="24"/>
          <w:szCs w:val="24"/>
        </w:rPr>
        <w:t xml:space="preserve">reviewed, revised and </w:t>
      </w:r>
      <w:r w:rsidR="00374A96">
        <w:rPr>
          <w:rFonts w:ascii="Times New Roman" w:hAnsi="Times New Roman" w:cs="Times New Roman"/>
          <w:b/>
          <w:sz w:val="24"/>
          <w:szCs w:val="24"/>
        </w:rPr>
        <w:t>fully developed by a conservation design team)</w:t>
      </w:r>
      <w:r w:rsidR="005E2689" w:rsidRPr="005E2689">
        <w:rPr>
          <w:rFonts w:ascii="Times New Roman" w:hAnsi="Times New Roman" w:cs="Times New Roman"/>
          <w:b/>
          <w:sz w:val="24"/>
          <w:szCs w:val="24"/>
        </w:rPr>
        <w:t>:</w:t>
      </w:r>
    </w:p>
    <w:p w:rsidR="00F22FB1" w:rsidRPr="008A18CA" w:rsidRDefault="005E2689" w:rsidP="00F22FB1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689">
        <w:rPr>
          <w:rFonts w:ascii="Times New Roman" w:hAnsi="Times New Roman" w:cs="Times New Roman"/>
          <w:sz w:val="24"/>
          <w:szCs w:val="24"/>
        </w:rPr>
        <w:t xml:space="preserve">Convene a Conservation Design team to coordinate the outputs of inter-related projects, steer technical </w:t>
      </w:r>
      <w:r w:rsidR="008A18CA">
        <w:rPr>
          <w:rFonts w:ascii="Times New Roman" w:hAnsi="Times New Roman" w:cs="Times New Roman"/>
          <w:sz w:val="24"/>
          <w:szCs w:val="24"/>
        </w:rPr>
        <w:t>analyses</w:t>
      </w:r>
      <w:r w:rsidRPr="005E2689">
        <w:rPr>
          <w:rFonts w:ascii="Times New Roman" w:hAnsi="Times New Roman" w:cs="Times New Roman"/>
          <w:sz w:val="24"/>
          <w:szCs w:val="24"/>
        </w:rPr>
        <w:t>, and frame key technical questions for a broader decision-making forum.</w:t>
      </w:r>
      <w:r w:rsidRPr="005E2689">
        <w:rPr>
          <w:rFonts w:ascii="Times New Roman" w:hAnsi="Times New Roman" w:cs="Times New Roman"/>
          <w:sz w:val="24"/>
          <w:szCs w:val="24"/>
        </w:rPr>
        <w:br/>
      </w:r>
    </w:p>
    <w:p w:rsidR="00F22FB1" w:rsidRPr="008A18CA" w:rsidRDefault="005E2689" w:rsidP="00F22FB1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689">
        <w:rPr>
          <w:rFonts w:ascii="Times New Roman" w:hAnsi="Times New Roman" w:cs="Times New Roman"/>
          <w:sz w:val="24"/>
          <w:szCs w:val="24"/>
        </w:rPr>
        <w:t>Develop and implement an interim Information Management system to acquire, catalogue, and manage spatial data in support of the project</w:t>
      </w:r>
      <w:r w:rsidR="008A18CA">
        <w:rPr>
          <w:rFonts w:ascii="Times New Roman" w:hAnsi="Times New Roman" w:cs="Times New Roman"/>
          <w:sz w:val="24"/>
          <w:szCs w:val="24"/>
        </w:rPr>
        <w:t xml:space="preserve"> and provide input into the des</w:t>
      </w:r>
      <w:r w:rsidR="003A48E3">
        <w:rPr>
          <w:rFonts w:ascii="Times New Roman" w:hAnsi="Times New Roman" w:cs="Times New Roman"/>
          <w:sz w:val="24"/>
          <w:szCs w:val="24"/>
        </w:rPr>
        <w:t>ign of a</w:t>
      </w:r>
      <w:r w:rsidR="008A18CA">
        <w:rPr>
          <w:rFonts w:ascii="Times New Roman" w:hAnsi="Times New Roman" w:cs="Times New Roman"/>
          <w:sz w:val="24"/>
          <w:szCs w:val="24"/>
        </w:rPr>
        <w:t xml:space="preserve"> long-term information management system</w:t>
      </w:r>
      <w:r w:rsidR="003A48E3">
        <w:rPr>
          <w:rFonts w:ascii="Times New Roman" w:hAnsi="Times New Roman" w:cs="Times New Roman"/>
          <w:sz w:val="24"/>
          <w:szCs w:val="24"/>
        </w:rPr>
        <w:t xml:space="preserve"> for the LCC</w:t>
      </w:r>
      <w:r w:rsidR="008A18CA">
        <w:rPr>
          <w:rFonts w:ascii="Times New Roman" w:hAnsi="Times New Roman" w:cs="Times New Roman"/>
          <w:sz w:val="24"/>
          <w:szCs w:val="24"/>
        </w:rPr>
        <w:t>.</w:t>
      </w:r>
    </w:p>
    <w:p w:rsidR="00F22FB1" w:rsidRPr="008A18CA" w:rsidRDefault="005E2689" w:rsidP="00F22FB1">
      <w:pPr>
        <w:pStyle w:val="ListParagraph"/>
        <w:spacing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5E26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2FB1" w:rsidRPr="008A18CA" w:rsidRDefault="008A18CA" w:rsidP="00F22FB1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E2689" w:rsidRPr="005E2689">
        <w:rPr>
          <w:rFonts w:ascii="Times New Roman" w:hAnsi="Times New Roman" w:cs="Times New Roman"/>
          <w:sz w:val="24"/>
          <w:szCs w:val="24"/>
        </w:rPr>
        <w:t xml:space="preserve">dentify the ecological and cultural landscape elements to be assessed in </w:t>
      </w:r>
      <w:r>
        <w:rPr>
          <w:rFonts w:ascii="Times New Roman" w:hAnsi="Times New Roman" w:cs="Times New Roman"/>
          <w:sz w:val="24"/>
          <w:szCs w:val="24"/>
        </w:rPr>
        <w:t>through</w:t>
      </w:r>
      <w:r w:rsidR="005E2689" w:rsidRPr="005E2689">
        <w:rPr>
          <w:rFonts w:ascii="Times New Roman" w:hAnsi="Times New Roman" w:cs="Times New Roman"/>
          <w:sz w:val="24"/>
          <w:szCs w:val="24"/>
        </w:rPr>
        <w:t xml:space="preserve"> Northeast </w:t>
      </w:r>
      <w:r>
        <w:rPr>
          <w:rFonts w:ascii="Times New Roman" w:hAnsi="Times New Roman" w:cs="Times New Roman"/>
          <w:sz w:val="24"/>
          <w:szCs w:val="24"/>
        </w:rPr>
        <w:t>l</w:t>
      </w:r>
      <w:r w:rsidR="005E2689" w:rsidRPr="005E2689">
        <w:rPr>
          <w:rFonts w:ascii="Times New Roman" w:hAnsi="Times New Roman" w:cs="Times New Roman"/>
          <w:sz w:val="24"/>
          <w:szCs w:val="24"/>
        </w:rPr>
        <w:t xml:space="preserve">andscape </w:t>
      </w:r>
      <w:r>
        <w:rPr>
          <w:rFonts w:ascii="Times New Roman" w:hAnsi="Times New Roman" w:cs="Times New Roman"/>
          <w:sz w:val="24"/>
          <w:szCs w:val="24"/>
        </w:rPr>
        <w:t>c</w:t>
      </w:r>
      <w:r w:rsidR="005E2689" w:rsidRPr="005E2689">
        <w:rPr>
          <w:rFonts w:ascii="Times New Roman" w:hAnsi="Times New Roman" w:cs="Times New Roman"/>
          <w:sz w:val="24"/>
          <w:szCs w:val="24"/>
        </w:rPr>
        <w:t xml:space="preserve">onservation </w:t>
      </w:r>
      <w:r>
        <w:rPr>
          <w:rFonts w:ascii="Times New Roman" w:hAnsi="Times New Roman" w:cs="Times New Roman"/>
          <w:sz w:val="24"/>
          <w:szCs w:val="24"/>
        </w:rPr>
        <w:t>d</w:t>
      </w:r>
      <w:r w:rsidR="005E2689" w:rsidRPr="005E2689">
        <w:rPr>
          <w:rFonts w:ascii="Times New Roman" w:hAnsi="Times New Roman" w:cs="Times New Roman"/>
          <w:sz w:val="24"/>
          <w:szCs w:val="24"/>
        </w:rPr>
        <w:t>esign</w:t>
      </w:r>
      <w:r>
        <w:rPr>
          <w:rFonts w:ascii="Times New Roman" w:hAnsi="Times New Roman" w:cs="Times New Roman"/>
          <w:sz w:val="24"/>
          <w:szCs w:val="24"/>
        </w:rPr>
        <w:t>s</w:t>
      </w:r>
      <w:r w:rsidR="005E2689" w:rsidRPr="005E2689">
        <w:rPr>
          <w:rFonts w:ascii="Times New Roman" w:hAnsi="Times New Roman" w:cs="Times New Roman"/>
          <w:sz w:val="24"/>
          <w:szCs w:val="24"/>
        </w:rPr>
        <w:t xml:space="preserve"> and conduct a rapid assessment of data available on the condition/integrity/vulnerability of each. </w:t>
      </w:r>
    </w:p>
    <w:p w:rsidR="00F22FB1" w:rsidRPr="008A18CA" w:rsidRDefault="00F22FB1" w:rsidP="00F22FB1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F22FB1" w:rsidRPr="008A18CA" w:rsidRDefault="008A18CA" w:rsidP="00F22FB1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E2689" w:rsidRPr="005E2689">
        <w:rPr>
          <w:rFonts w:ascii="Times New Roman" w:hAnsi="Times New Roman" w:cs="Times New Roman"/>
          <w:sz w:val="24"/>
          <w:szCs w:val="24"/>
        </w:rPr>
        <w:t>ompile environmental datasets relevant to the target ecological and cultural landscape elements, including environmental stressors, climate change, landscape analyses, connectivity, human infrastructure, or any other natural resource or environmental data.</w:t>
      </w:r>
    </w:p>
    <w:p w:rsidR="00F22FB1" w:rsidRPr="008A18CA" w:rsidRDefault="00F22FB1" w:rsidP="00F22FB1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E1197A" w:rsidRDefault="005E2689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689">
        <w:rPr>
          <w:rFonts w:ascii="Times New Roman" w:hAnsi="Times New Roman" w:cs="Times New Roman"/>
          <w:sz w:val="24"/>
          <w:szCs w:val="24"/>
        </w:rPr>
        <w:t xml:space="preserve">Develop </w:t>
      </w:r>
      <w:r w:rsidR="008A18CA">
        <w:rPr>
          <w:rFonts w:ascii="Times New Roman" w:hAnsi="Times New Roman" w:cs="Times New Roman"/>
          <w:sz w:val="24"/>
          <w:szCs w:val="24"/>
        </w:rPr>
        <w:t xml:space="preserve">or implement existing </w:t>
      </w:r>
      <w:r w:rsidRPr="005E2689">
        <w:rPr>
          <w:rFonts w:ascii="Times New Roman" w:hAnsi="Times New Roman" w:cs="Times New Roman"/>
          <w:sz w:val="24"/>
          <w:szCs w:val="24"/>
        </w:rPr>
        <w:t>methodolog</w:t>
      </w:r>
      <w:r w:rsidR="008A18CA">
        <w:rPr>
          <w:rFonts w:ascii="Times New Roman" w:hAnsi="Times New Roman" w:cs="Times New Roman"/>
          <w:sz w:val="24"/>
          <w:szCs w:val="24"/>
        </w:rPr>
        <w:t>ies</w:t>
      </w:r>
      <w:r w:rsidRPr="005E2689">
        <w:rPr>
          <w:rFonts w:ascii="Times New Roman" w:hAnsi="Times New Roman" w:cs="Times New Roman"/>
          <w:sz w:val="24"/>
          <w:szCs w:val="24"/>
        </w:rPr>
        <w:t xml:space="preserve"> to summarize </w:t>
      </w:r>
      <w:r w:rsidR="007507D2">
        <w:rPr>
          <w:rFonts w:ascii="Times New Roman" w:hAnsi="Times New Roman" w:cs="Times New Roman"/>
          <w:sz w:val="24"/>
          <w:szCs w:val="24"/>
        </w:rPr>
        <w:t xml:space="preserve">current and predicted future </w:t>
      </w:r>
      <w:r w:rsidRPr="005E2689">
        <w:rPr>
          <w:rFonts w:ascii="Times New Roman" w:hAnsi="Times New Roman" w:cs="Times New Roman"/>
          <w:sz w:val="24"/>
          <w:szCs w:val="24"/>
        </w:rPr>
        <w:t>environmental conditions across the full distribution of target ecological and cultural landscape element</w:t>
      </w:r>
      <w:r w:rsidR="008A18CA">
        <w:rPr>
          <w:rFonts w:ascii="Times New Roman" w:hAnsi="Times New Roman" w:cs="Times New Roman"/>
          <w:sz w:val="24"/>
          <w:szCs w:val="24"/>
        </w:rPr>
        <w:t>s.</w:t>
      </w:r>
      <w:r w:rsidRPr="005E26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97A" w:rsidRDefault="00E1197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2FB1" w:rsidRDefault="005E2689" w:rsidP="00F22FB1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689">
        <w:rPr>
          <w:rFonts w:ascii="Times New Roman" w:hAnsi="Times New Roman" w:cs="Times New Roman"/>
          <w:sz w:val="24"/>
          <w:szCs w:val="24"/>
        </w:rPr>
        <w:t xml:space="preserve">Develop a </w:t>
      </w:r>
      <w:r w:rsidR="003A48E3">
        <w:rPr>
          <w:rFonts w:ascii="Times New Roman" w:hAnsi="Times New Roman" w:cs="Times New Roman"/>
          <w:sz w:val="24"/>
          <w:szCs w:val="24"/>
        </w:rPr>
        <w:t xml:space="preserve">proposed </w:t>
      </w:r>
      <w:r w:rsidRPr="005E2689">
        <w:rPr>
          <w:rFonts w:ascii="Times New Roman" w:hAnsi="Times New Roman" w:cs="Times New Roman"/>
          <w:sz w:val="24"/>
          <w:szCs w:val="24"/>
        </w:rPr>
        <w:t xml:space="preserve">landscape conservation analysis </w:t>
      </w:r>
      <w:r w:rsidR="008A18CA">
        <w:rPr>
          <w:rFonts w:ascii="Times New Roman" w:hAnsi="Times New Roman" w:cs="Times New Roman"/>
          <w:sz w:val="24"/>
          <w:szCs w:val="24"/>
        </w:rPr>
        <w:t xml:space="preserve">approach </w:t>
      </w:r>
      <w:r w:rsidRPr="005E2689">
        <w:rPr>
          <w:rFonts w:ascii="Times New Roman" w:hAnsi="Times New Roman" w:cs="Times New Roman"/>
          <w:sz w:val="24"/>
          <w:szCs w:val="24"/>
        </w:rPr>
        <w:t>to combine and refine environmental condition indices, allowing non-technical decision-makers to set threshold levels and prioritiz</w:t>
      </w:r>
      <w:r w:rsidR="008A18CA">
        <w:rPr>
          <w:rFonts w:ascii="Times New Roman" w:hAnsi="Times New Roman" w:cs="Times New Roman"/>
          <w:sz w:val="24"/>
          <w:szCs w:val="24"/>
        </w:rPr>
        <w:t>e conservation actions</w:t>
      </w:r>
      <w:r w:rsidRPr="005E26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5147" w:rsidRDefault="002A514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5532" w:rsidRPr="008A18CA" w:rsidRDefault="00215532" w:rsidP="00F22FB1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with northeast states to </w:t>
      </w:r>
      <w:r w:rsidR="00112760">
        <w:rPr>
          <w:rFonts w:ascii="Times New Roman" w:hAnsi="Times New Roman" w:cs="Times New Roman"/>
          <w:sz w:val="24"/>
          <w:szCs w:val="24"/>
        </w:rPr>
        <w:t>synthesize regional information for use in State Wildlife Action Plan updates.</w:t>
      </w:r>
    </w:p>
    <w:p w:rsidR="00F22FB1" w:rsidRPr="008A18CA" w:rsidRDefault="00F22FB1" w:rsidP="00F22FB1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F22FB1" w:rsidRPr="008A18CA" w:rsidRDefault="00374A96" w:rsidP="00F22FB1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 a</w:t>
      </w:r>
      <w:r w:rsidR="005E2689" w:rsidRPr="005E2689">
        <w:rPr>
          <w:rFonts w:ascii="Times New Roman" w:hAnsi="Times New Roman" w:cs="Times New Roman"/>
          <w:sz w:val="24"/>
          <w:szCs w:val="24"/>
        </w:rPr>
        <w:t xml:space="preserve"> Conservation Design structured decision-making (SDM) workshop to demonstrate alternative parameter levels for meta-analysis and engage decision-makers to set threshold levels and make prioritizing decisions.</w:t>
      </w:r>
    </w:p>
    <w:p w:rsidR="00F22FB1" w:rsidRPr="008A18CA" w:rsidRDefault="00F22FB1" w:rsidP="00F22FB1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F22FB1" w:rsidRPr="008A18CA" w:rsidRDefault="005E2689" w:rsidP="00F22FB1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689">
        <w:rPr>
          <w:rFonts w:ascii="Times New Roman" w:hAnsi="Times New Roman" w:cs="Times New Roman"/>
          <w:sz w:val="24"/>
          <w:szCs w:val="24"/>
        </w:rPr>
        <w:t>Implement prioritization schemes indicated by Conservation Design SDM workshop, resulting in N</w:t>
      </w:r>
      <w:r w:rsidR="002A1B3D">
        <w:rPr>
          <w:rFonts w:ascii="Times New Roman" w:hAnsi="Times New Roman" w:cs="Times New Roman"/>
          <w:sz w:val="24"/>
          <w:szCs w:val="24"/>
        </w:rPr>
        <w:t>ortheast</w:t>
      </w:r>
      <w:r w:rsidRPr="005E2689">
        <w:rPr>
          <w:rFonts w:ascii="Times New Roman" w:hAnsi="Times New Roman" w:cs="Times New Roman"/>
          <w:sz w:val="24"/>
          <w:szCs w:val="24"/>
        </w:rPr>
        <w:t xml:space="preserve"> Landscape Conservation Design datasets. </w:t>
      </w:r>
    </w:p>
    <w:p w:rsidR="00F22FB1" w:rsidRPr="008A18CA" w:rsidRDefault="00F22FB1" w:rsidP="00F22FB1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2A5147" w:rsidRPr="00D76AA6" w:rsidRDefault="00E001E9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upon NE Landscape Conservation Design datasets, translate data to provide tools that reflect the specific values, scales, media, and decisions required by conservation practitioners, and develop a strategy to facilitate adoption of those tools.</w:t>
      </w:r>
    </w:p>
    <w:p w:rsidR="00E53391" w:rsidRDefault="00E53391">
      <w:pPr>
        <w:rPr>
          <w:rFonts w:ascii="Times New Roman" w:hAnsi="Times New Roman" w:cs="Times New Roman"/>
          <w:b/>
          <w:sz w:val="24"/>
          <w:szCs w:val="24"/>
        </w:rPr>
      </w:pPr>
    </w:p>
    <w:p w:rsidR="002A1B3D" w:rsidRPr="008C6644" w:rsidRDefault="006553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Resources Needed</w:t>
      </w:r>
      <w:r w:rsidR="0007599F">
        <w:rPr>
          <w:rFonts w:ascii="Times New Roman" w:hAnsi="Times New Roman" w:cs="Times New Roman"/>
          <w:b/>
          <w:sz w:val="24"/>
          <w:szCs w:val="24"/>
        </w:rPr>
        <w:t xml:space="preserve"> to Initiate Effort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930FC" w:rsidRDefault="006553DF" w:rsidP="00C736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addition to the staff time of the LCC Conservation Design Specialist, there will be a need for at least one full time GIS technician working for the LCC to organize and synthesize existing spatial data and support for travel and </w:t>
      </w:r>
      <w:r w:rsidR="00E001E9" w:rsidRPr="00E001E9">
        <w:rPr>
          <w:rFonts w:ascii="Times New Roman" w:hAnsi="Times New Roman" w:cs="Times New Roman"/>
          <w:sz w:val="24"/>
          <w:szCs w:val="24"/>
        </w:rPr>
        <w:t>c</w:t>
      </w:r>
      <w:r w:rsidR="00800944">
        <w:rPr>
          <w:rFonts w:ascii="Times New Roman" w:hAnsi="Times New Roman" w:cs="Times New Roman"/>
          <w:sz w:val="24"/>
          <w:szCs w:val="24"/>
        </w:rPr>
        <w:t xml:space="preserve">oordination </w:t>
      </w:r>
      <w:r w:rsidR="007557AF">
        <w:rPr>
          <w:rFonts w:ascii="Times New Roman" w:hAnsi="Times New Roman" w:cs="Times New Roman"/>
          <w:sz w:val="24"/>
          <w:szCs w:val="24"/>
        </w:rPr>
        <w:t xml:space="preserve">for </w:t>
      </w:r>
      <w:r w:rsidR="00800944">
        <w:rPr>
          <w:rFonts w:ascii="Times New Roman" w:hAnsi="Times New Roman" w:cs="Times New Roman"/>
          <w:sz w:val="24"/>
          <w:szCs w:val="24"/>
        </w:rPr>
        <w:t>meetings.</w:t>
      </w:r>
      <w:r w:rsidR="005930FC">
        <w:rPr>
          <w:rFonts w:ascii="Times New Roman" w:hAnsi="Times New Roman" w:cs="Times New Roman"/>
          <w:sz w:val="24"/>
          <w:szCs w:val="24"/>
        </w:rPr>
        <w:t xml:space="preserve">  Additional technician support will also be needed within organizations (e.g. The Nature Conservancy) that have developed the major data sets.   E</w:t>
      </w:r>
      <w:r w:rsidR="00800944">
        <w:rPr>
          <w:rFonts w:ascii="Times New Roman" w:hAnsi="Times New Roman" w:cs="Times New Roman"/>
          <w:sz w:val="24"/>
          <w:szCs w:val="24"/>
        </w:rPr>
        <w:t xml:space="preserve">stimated </w:t>
      </w:r>
      <w:r w:rsidR="00C73669">
        <w:rPr>
          <w:rFonts w:ascii="Times New Roman" w:hAnsi="Times New Roman" w:cs="Times New Roman"/>
          <w:sz w:val="24"/>
          <w:szCs w:val="24"/>
        </w:rPr>
        <w:t>budget</w:t>
      </w:r>
      <w:r w:rsidR="005930FC">
        <w:rPr>
          <w:rFonts w:ascii="Times New Roman" w:hAnsi="Times New Roman" w:cs="Times New Roman"/>
          <w:sz w:val="24"/>
          <w:szCs w:val="24"/>
        </w:rPr>
        <w:t>:</w:t>
      </w:r>
    </w:p>
    <w:p w:rsidR="00C73669" w:rsidRPr="0011223E" w:rsidRDefault="00C73669" w:rsidP="00C736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6AAD" w:rsidRPr="0011223E" w:rsidRDefault="00C73669" w:rsidP="00C736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3669">
        <w:rPr>
          <w:rFonts w:ascii="Times New Roman" w:hAnsi="Times New Roman" w:cs="Times New Roman"/>
          <w:sz w:val="24"/>
          <w:szCs w:val="24"/>
          <w:u w:val="single"/>
        </w:rPr>
        <w:t>Description</w:t>
      </w:r>
      <w:r w:rsidR="00AE6AAD" w:rsidRPr="0011223E">
        <w:rPr>
          <w:rFonts w:ascii="Times New Roman" w:hAnsi="Times New Roman" w:cs="Times New Roman"/>
          <w:sz w:val="24"/>
          <w:szCs w:val="24"/>
        </w:rPr>
        <w:tab/>
      </w:r>
      <w:r w:rsidR="00AE6AAD" w:rsidRPr="0011223E">
        <w:rPr>
          <w:rFonts w:ascii="Times New Roman" w:hAnsi="Times New Roman" w:cs="Times New Roman"/>
          <w:sz w:val="24"/>
          <w:szCs w:val="24"/>
        </w:rPr>
        <w:tab/>
      </w:r>
      <w:r w:rsidR="00AE6AAD" w:rsidRPr="0011223E">
        <w:rPr>
          <w:rFonts w:ascii="Times New Roman" w:hAnsi="Times New Roman" w:cs="Times New Roman"/>
          <w:sz w:val="24"/>
          <w:szCs w:val="24"/>
        </w:rPr>
        <w:tab/>
      </w:r>
      <w:r w:rsidR="00AE6AAD" w:rsidRPr="0011223E">
        <w:rPr>
          <w:rFonts w:ascii="Times New Roman" w:hAnsi="Times New Roman" w:cs="Times New Roman"/>
          <w:sz w:val="24"/>
          <w:szCs w:val="24"/>
        </w:rPr>
        <w:tab/>
      </w:r>
      <w:r w:rsidR="00AE6AAD" w:rsidRPr="001122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6AAD" w:rsidRPr="0011223E">
        <w:rPr>
          <w:rFonts w:ascii="Times New Roman" w:hAnsi="Times New Roman" w:cs="Times New Roman"/>
          <w:sz w:val="24"/>
          <w:szCs w:val="24"/>
          <w:u w:val="single"/>
        </w:rPr>
        <w:t>FY 2011</w:t>
      </w:r>
      <w:r w:rsidR="007557AF">
        <w:rPr>
          <w:rFonts w:ascii="Times New Roman" w:hAnsi="Times New Roman" w:cs="Times New Roman"/>
          <w:sz w:val="24"/>
          <w:szCs w:val="24"/>
          <w:u w:val="single"/>
        </w:rPr>
        <w:t xml:space="preserve"> project funds</w:t>
      </w:r>
      <w:r w:rsidR="00AE6AAD" w:rsidRPr="0011223E">
        <w:rPr>
          <w:rFonts w:ascii="Times New Roman" w:hAnsi="Times New Roman" w:cs="Times New Roman"/>
          <w:sz w:val="24"/>
          <w:szCs w:val="24"/>
        </w:rPr>
        <w:tab/>
      </w:r>
    </w:p>
    <w:p w:rsidR="00000000" w:rsidRDefault="00AE6A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223E">
        <w:rPr>
          <w:rFonts w:ascii="Times New Roman" w:hAnsi="Times New Roman" w:cs="Times New Roman"/>
          <w:sz w:val="24"/>
          <w:szCs w:val="24"/>
        </w:rPr>
        <w:t xml:space="preserve">1. </w:t>
      </w:r>
      <w:r w:rsidR="005930FC" w:rsidRPr="0011223E">
        <w:rPr>
          <w:rFonts w:ascii="Times New Roman" w:hAnsi="Times New Roman" w:cs="Times New Roman"/>
          <w:sz w:val="24"/>
          <w:szCs w:val="24"/>
        </w:rPr>
        <w:t>LCC GIS Tech</w:t>
      </w:r>
      <w:r w:rsidR="00B93E07" w:rsidRPr="0011223E">
        <w:rPr>
          <w:rFonts w:ascii="Times New Roman" w:hAnsi="Times New Roman" w:cs="Times New Roman"/>
          <w:sz w:val="24"/>
          <w:szCs w:val="24"/>
        </w:rPr>
        <w:t>nician</w:t>
      </w:r>
      <w:r w:rsidR="005930FC" w:rsidRPr="0011223E">
        <w:rPr>
          <w:rFonts w:ascii="Times New Roman" w:hAnsi="Times New Roman" w:cs="Times New Roman"/>
          <w:sz w:val="24"/>
          <w:szCs w:val="24"/>
        </w:rPr>
        <w:t xml:space="preserve"> at the GS-7 level </w:t>
      </w:r>
      <w:r w:rsidR="003A48E3" w:rsidRPr="0011223E">
        <w:rPr>
          <w:rFonts w:ascii="Times New Roman" w:hAnsi="Times New Roman" w:cs="Times New Roman"/>
          <w:sz w:val="24"/>
          <w:szCs w:val="24"/>
        </w:rPr>
        <w:tab/>
      </w:r>
      <w:r w:rsidRPr="0011223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930FC" w:rsidRPr="0011223E">
        <w:rPr>
          <w:rFonts w:ascii="Times New Roman" w:hAnsi="Times New Roman" w:cs="Times New Roman"/>
          <w:sz w:val="24"/>
          <w:szCs w:val="24"/>
        </w:rPr>
        <w:t>$</w:t>
      </w:r>
      <w:r w:rsidRPr="0011223E">
        <w:rPr>
          <w:rFonts w:ascii="Times New Roman" w:hAnsi="Times New Roman" w:cs="Times New Roman"/>
          <w:sz w:val="24"/>
          <w:szCs w:val="24"/>
        </w:rPr>
        <w:t xml:space="preserve">  </w:t>
      </w:r>
      <w:r w:rsidR="0011223E">
        <w:rPr>
          <w:rFonts w:ascii="Times New Roman" w:hAnsi="Times New Roman" w:cs="Times New Roman"/>
          <w:sz w:val="24"/>
          <w:szCs w:val="24"/>
        </w:rPr>
        <w:t>50</w:t>
      </w:r>
      <w:r w:rsidR="005930FC" w:rsidRPr="0011223E">
        <w:rPr>
          <w:rFonts w:ascii="Times New Roman" w:hAnsi="Times New Roman" w:cs="Times New Roman"/>
          <w:sz w:val="24"/>
          <w:szCs w:val="24"/>
        </w:rPr>
        <w:t>,000</w:t>
      </w:r>
      <w:proofErr w:type="gramEnd"/>
      <w:r w:rsidRPr="0011223E">
        <w:rPr>
          <w:rFonts w:ascii="Times New Roman" w:hAnsi="Times New Roman" w:cs="Times New Roman"/>
          <w:sz w:val="24"/>
          <w:szCs w:val="24"/>
        </w:rPr>
        <w:tab/>
      </w:r>
      <w:r w:rsidR="00A32EBC" w:rsidRPr="0011223E">
        <w:rPr>
          <w:rFonts w:ascii="Times New Roman" w:hAnsi="Times New Roman" w:cs="Times New Roman"/>
          <w:sz w:val="24"/>
          <w:szCs w:val="24"/>
        </w:rPr>
        <w:br/>
      </w:r>
      <w:r w:rsidRPr="0011223E">
        <w:rPr>
          <w:rFonts w:ascii="Times New Roman" w:hAnsi="Times New Roman" w:cs="Times New Roman"/>
          <w:sz w:val="24"/>
          <w:szCs w:val="24"/>
        </w:rPr>
        <w:t xml:space="preserve">2. </w:t>
      </w:r>
      <w:r w:rsidR="005930FC" w:rsidRPr="0011223E">
        <w:rPr>
          <w:rFonts w:ascii="Times New Roman" w:hAnsi="Times New Roman" w:cs="Times New Roman"/>
          <w:sz w:val="24"/>
          <w:szCs w:val="24"/>
        </w:rPr>
        <w:t xml:space="preserve">GIS Technical support </w:t>
      </w:r>
      <w:r w:rsidR="00B93E07" w:rsidRPr="0011223E">
        <w:rPr>
          <w:rFonts w:ascii="Times New Roman" w:hAnsi="Times New Roman" w:cs="Times New Roman"/>
          <w:sz w:val="24"/>
          <w:szCs w:val="24"/>
        </w:rPr>
        <w:t>for partners</w:t>
      </w:r>
      <w:r w:rsidR="003A48E3" w:rsidRPr="0011223E">
        <w:rPr>
          <w:rFonts w:ascii="Times New Roman" w:hAnsi="Times New Roman" w:cs="Times New Roman"/>
          <w:sz w:val="24"/>
          <w:szCs w:val="24"/>
        </w:rPr>
        <w:tab/>
      </w:r>
      <w:r w:rsidR="003A48E3" w:rsidRPr="0011223E">
        <w:rPr>
          <w:rFonts w:ascii="Times New Roman" w:hAnsi="Times New Roman" w:cs="Times New Roman"/>
          <w:sz w:val="24"/>
          <w:szCs w:val="24"/>
        </w:rPr>
        <w:tab/>
      </w:r>
      <w:r w:rsidR="0011223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32EBC" w:rsidRPr="0011223E">
        <w:rPr>
          <w:rFonts w:ascii="Times New Roman" w:hAnsi="Times New Roman" w:cs="Times New Roman"/>
          <w:sz w:val="24"/>
          <w:szCs w:val="24"/>
        </w:rPr>
        <w:t>$</w:t>
      </w:r>
      <w:r w:rsidRPr="0011223E">
        <w:rPr>
          <w:rFonts w:ascii="Times New Roman" w:hAnsi="Times New Roman" w:cs="Times New Roman"/>
          <w:sz w:val="24"/>
          <w:szCs w:val="24"/>
        </w:rPr>
        <w:t xml:space="preserve">  </w:t>
      </w:r>
      <w:r w:rsidR="0011223E">
        <w:rPr>
          <w:rFonts w:ascii="Times New Roman" w:hAnsi="Times New Roman" w:cs="Times New Roman"/>
          <w:sz w:val="24"/>
          <w:szCs w:val="24"/>
        </w:rPr>
        <w:t>50</w:t>
      </w:r>
      <w:r w:rsidR="00A32EBC" w:rsidRPr="0011223E">
        <w:rPr>
          <w:rFonts w:ascii="Times New Roman" w:hAnsi="Times New Roman" w:cs="Times New Roman"/>
          <w:sz w:val="24"/>
          <w:szCs w:val="24"/>
        </w:rPr>
        <w:t>,000</w:t>
      </w:r>
      <w:proofErr w:type="gramEnd"/>
      <w:r w:rsidRPr="0011223E"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C1A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E6AAD" w:rsidRPr="0011223E">
        <w:rPr>
          <w:rFonts w:ascii="Times New Roman" w:hAnsi="Times New Roman" w:cs="Times New Roman"/>
          <w:sz w:val="24"/>
          <w:szCs w:val="24"/>
        </w:rPr>
        <w:t xml:space="preserve">. </w:t>
      </w:r>
      <w:r w:rsidR="00A32EBC" w:rsidRPr="0011223E">
        <w:rPr>
          <w:rFonts w:ascii="Times New Roman" w:hAnsi="Times New Roman" w:cs="Times New Roman"/>
          <w:sz w:val="24"/>
          <w:szCs w:val="24"/>
        </w:rPr>
        <w:t xml:space="preserve">Travel support </w:t>
      </w:r>
      <w:r w:rsidR="00097E46">
        <w:rPr>
          <w:rFonts w:ascii="Times New Roman" w:hAnsi="Times New Roman" w:cs="Times New Roman"/>
          <w:sz w:val="24"/>
          <w:szCs w:val="24"/>
        </w:rPr>
        <w:t>and facilitation</w:t>
      </w:r>
      <w:r w:rsidR="003A48E3" w:rsidRPr="0011223E">
        <w:rPr>
          <w:rFonts w:ascii="Times New Roman" w:hAnsi="Times New Roman" w:cs="Times New Roman"/>
          <w:sz w:val="24"/>
          <w:szCs w:val="24"/>
        </w:rPr>
        <w:tab/>
      </w:r>
      <w:r w:rsidR="00097E46">
        <w:rPr>
          <w:rFonts w:ascii="Times New Roman" w:hAnsi="Times New Roman" w:cs="Times New Roman"/>
          <w:sz w:val="24"/>
          <w:szCs w:val="24"/>
        </w:rPr>
        <w:tab/>
      </w:r>
      <w:r w:rsidR="00097E4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32EBC" w:rsidRPr="0011223E">
        <w:rPr>
          <w:rFonts w:ascii="Times New Roman" w:hAnsi="Times New Roman" w:cs="Times New Roman"/>
          <w:sz w:val="24"/>
          <w:szCs w:val="24"/>
        </w:rPr>
        <w:t>$</w:t>
      </w:r>
      <w:r w:rsidR="00AE6AAD" w:rsidRPr="0011223E">
        <w:rPr>
          <w:rFonts w:ascii="Times New Roman" w:hAnsi="Times New Roman" w:cs="Times New Roman"/>
          <w:sz w:val="24"/>
          <w:szCs w:val="24"/>
        </w:rPr>
        <w:t xml:space="preserve">  </w:t>
      </w:r>
      <w:r w:rsidR="00097E46">
        <w:rPr>
          <w:rFonts w:ascii="Times New Roman" w:hAnsi="Times New Roman" w:cs="Times New Roman"/>
          <w:sz w:val="24"/>
          <w:szCs w:val="24"/>
        </w:rPr>
        <w:t>20</w:t>
      </w:r>
      <w:r w:rsidR="00A32EBC" w:rsidRPr="0011223E">
        <w:rPr>
          <w:rFonts w:ascii="Times New Roman" w:hAnsi="Times New Roman" w:cs="Times New Roman"/>
          <w:sz w:val="24"/>
          <w:szCs w:val="24"/>
        </w:rPr>
        <w:t>,000</w:t>
      </w:r>
      <w:proofErr w:type="gramEnd"/>
      <w:r w:rsidR="00AE6AAD" w:rsidRPr="0011223E">
        <w:rPr>
          <w:rFonts w:ascii="Times New Roman" w:hAnsi="Times New Roman" w:cs="Times New Roman"/>
          <w:sz w:val="24"/>
          <w:szCs w:val="24"/>
        </w:rPr>
        <w:tab/>
      </w:r>
    </w:p>
    <w:p w:rsidR="00AE6AAD" w:rsidRPr="0011223E" w:rsidRDefault="00097E46" w:rsidP="00C736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7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1223E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11223E">
        <w:rPr>
          <w:rFonts w:ascii="Times New Roman" w:hAnsi="Times New Roman" w:cs="Times New Roman"/>
          <w:sz w:val="24"/>
          <w:szCs w:val="24"/>
        </w:rPr>
        <w:t xml:space="preserve"> workshops and meetings</w:t>
      </w:r>
    </w:p>
    <w:p w:rsidR="00EB24B3" w:rsidRDefault="00A32EBC" w:rsidP="00C736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223E">
        <w:rPr>
          <w:rFonts w:ascii="Times New Roman" w:hAnsi="Times New Roman" w:cs="Times New Roman"/>
          <w:sz w:val="24"/>
          <w:szCs w:val="24"/>
        </w:rPr>
        <w:t xml:space="preserve">Total estimate for </w:t>
      </w:r>
      <w:r w:rsidR="007557AF">
        <w:rPr>
          <w:rFonts w:ascii="Times New Roman" w:hAnsi="Times New Roman" w:cs="Times New Roman"/>
          <w:sz w:val="24"/>
          <w:szCs w:val="24"/>
        </w:rPr>
        <w:t>initial</w:t>
      </w:r>
      <w:r w:rsidR="003A48E3" w:rsidRPr="0011223E">
        <w:rPr>
          <w:rFonts w:ascii="Times New Roman" w:hAnsi="Times New Roman" w:cs="Times New Roman"/>
          <w:sz w:val="24"/>
          <w:szCs w:val="24"/>
        </w:rPr>
        <w:t xml:space="preserve"> LCC funds</w:t>
      </w:r>
      <w:r w:rsidRPr="0011223E">
        <w:rPr>
          <w:rFonts w:ascii="Times New Roman" w:hAnsi="Times New Roman" w:cs="Times New Roman"/>
          <w:sz w:val="24"/>
          <w:szCs w:val="24"/>
        </w:rPr>
        <w:t xml:space="preserve"> </w:t>
      </w:r>
      <w:r w:rsidR="003A48E3" w:rsidRPr="0011223E">
        <w:rPr>
          <w:rFonts w:ascii="Times New Roman" w:hAnsi="Times New Roman" w:cs="Times New Roman"/>
          <w:sz w:val="24"/>
          <w:szCs w:val="24"/>
        </w:rPr>
        <w:tab/>
      </w:r>
      <w:r w:rsidR="00097E46">
        <w:rPr>
          <w:rFonts w:ascii="Times New Roman" w:hAnsi="Times New Roman" w:cs="Times New Roman"/>
          <w:sz w:val="24"/>
          <w:szCs w:val="24"/>
        </w:rPr>
        <w:tab/>
      </w:r>
      <w:r w:rsidR="007557AF">
        <w:rPr>
          <w:rFonts w:ascii="Times New Roman" w:hAnsi="Times New Roman" w:cs="Times New Roman"/>
          <w:sz w:val="24"/>
          <w:szCs w:val="24"/>
        </w:rPr>
        <w:tab/>
      </w:r>
      <w:r w:rsidRPr="0011223E">
        <w:rPr>
          <w:rFonts w:ascii="Times New Roman" w:hAnsi="Times New Roman" w:cs="Times New Roman"/>
          <w:sz w:val="24"/>
          <w:szCs w:val="24"/>
        </w:rPr>
        <w:t>$</w:t>
      </w:r>
      <w:r w:rsidR="00097E46" w:rsidRPr="0011223E">
        <w:rPr>
          <w:rFonts w:ascii="Times New Roman" w:hAnsi="Times New Roman" w:cs="Times New Roman"/>
          <w:sz w:val="24"/>
          <w:szCs w:val="24"/>
        </w:rPr>
        <w:t>1</w:t>
      </w:r>
      <w:r w:rsidR="005C1ABC">
        <w:rPr>
          <w:rFonts w:ascii="Times New Roman" w:hAnsi="Times New Roman" w:cs="Times New Roman"/>
          <w:sz w:val="24"/>
          <w:szCs w:val="24"/>
        </w:rPr>
        <w:t>2</w:t>
      </w:r>
      <w:r w:rsidR="00097E46">
        <w:rPr>
          <w:rFonts w:ascii="Times New Roman" w:hAnsi="Times New Roman" w:cs="Times New Roman"/>
          <w:sz w:val="24"/>
          <w:szCs w:val="24"/>
        </w:rPr>
        <w:t>0</w:t>
      </w:r>
      <w:r w:rsidRPr="0011223E">
        <w:rPr>
          <w:rFonts w:ascii="Times New Roman" w:hAnsi="Times New Roman" w:cs="Times New Roman"/>
          <w:sz w:val="24"/>
          <w:szCs w:val="24"/>
        </w:rPr>
        <w:t>,000</w:t>
      </w:r>
      <w:r w:rsidR="0011223E" w:rsidRPr="0011223E">
        <w:rPr>
          <w:rFonts w:ascii="Times New Roman" w:hAnsi="Times New Roman" w:cs="Times New Roman"/>
          <w:sz w:val="24"/>
          <w:szCs w:val="24"/>
        </w:rPr>
        <w:tab/>
      </w:r>
    </w:p>
    <w:p w:rsidR="00C73669" w:rsidRDefault="00C73669" w:rsidP="00C7366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C1ABC" w:rsidRDefault="0011223E">
      <w:pPr>
        <w:rPr>
          <w:rFonts w:ascii="Times New Roman" w:hAnsi="Times New Roman" w:cs="Times New Roman"/>
          <w:sz w:val="24"/>
          <w:szCs w:val="24"/>
        </w:rPr>
      </w:pPr>
      <w:r w:rsidRPr="00C73669">
        <w:rPr>
          <w:rFonts w:ascii="Times New Roman" w:hAnsi="Times New Roman" w:cs="Times New Roman"/>
          <w:b/>
          <w:sz w:val="24"/>
          <w:szCs w:val="24"/>
        </w:rPr>
        <w:t xml:space="preserve">Budget Notes:  </w:t>
      </w:r>
      <w:r w:rsidRPr="00C73669">
        <w:rPr>
          <w:rFonts w:ascii="Times New Roman" w:hAnsi="Times New Roman" w:cs="Times New Roman"/>
          <w:sz w:val="24"/>
          <w:szCs w:val="24"/>
        </w:rPr>
        <w:t xml:space="preserve">Line 1 is intended to be a contract or temporary FWS position under LCC </w:t>
      </w:r>
      <w:r w:rsidR="007557AF">
        <w:rPr>
          <w:rFonts w:ascii="Times New Roman" w:hAnsi="Times New Roman" w:cs="Times New Roman"/>
          <w:sz w:val="24"/>
          <w:szCs w:val="24"/>
        </w:rPr>
        <w:t xml:space="preserve">staff </w:t>
      </w:r>
      <w:r w:rsidRPr="00C73669">
        <w:rPr>
          <w:rFonts w:ascii="Times New Roman" w:hAnsi="Times New Roman" w:cs="Times New Roman"/>
          <w:sz w:val="24"/>
          <w:szCs w:val="24"/>
        </w:rPr>
        <w:t xml:space="preserve">oversight.  Line 2 will provide part or full time support </w:t>
      </w:r>
      <w:r w:rsidR="00E53391" w:rsidRPr="00C73669">
        <w:rPr>
          <w:rFonts w:ascii="Times New Roman" w:hAnsi="Times New Roman" w:cs="Times New Roman"/>
          <w:sz w:val="24"/>
          <w:szCs w:val="24"/>
        </w:rPr>
        <w:t xml:space="preserve">for </w:t>
      </w:r>
      <w:r w:rsidRPr="00C73669">
        <w:rPr>
          <w:rFonts w:ascii="Times New Roman" w:hAnsi="Times New Roman" w:cs="Times New Roman"/>
          <w:sz w:val="24"/>
          <w:szCs w:val="24"/>
        </w:rPr>
        <w:t>dedicate</w:t>
      </w:r>
      <w:r w:rsidR="00E53391" w:rsidRPr="00C73669">
        <w:rPr>
          <w:rFonts w:ascii="Times New Roman" w:hAnsi="Times New Roman" w:cs="Times New Roman"/>
          <w:sz w:val="24"/>
          <w:szCs w:val="24"/>
        </w:rPr>
        <w:t>d</w:t>
      </w:r>
      <w:r w:rsidRPr="00C73669">
        <w:rPr>
          <w:rFonts w:ascii="Times New Roman" w:hAnsi="Times New Roman" w:cs="Times New Roman"/>
          <w:sz w:val="24"/>
          <w:szCs w:val="24"/>
        </w:rPr>
        <w:t xml:space="preserve"> GIS technicians </w:t>
      </w:r>
      <w:r w:rsidR="00E53391" w:rsidRPr="00C73669">
        <w:rPr>
          <w:rFonts w:ascii="Times New Roman" w:hAnsi="Times New Roman" w:cs="Times New Roman"/>
          <w:sz w:val="24"/>
          <w:szCs w:val="24"/>
        </w:rPr>
        <w:t xml:space="preserve">within </w:t>
      </w:r>
      <w:r w:rsidR="007507D2" w:rsidRPr="00C73669">
        <w:rPr>
          <w:rFonts w:ascii="Times New Roman" w:hAnsi="Times New Roman" w:cs="Times New Roman"/>
          <w:sz w:val="24"/>
          <w:szCs w:val="24"/>
        </w:rPr>
        <w:t>partner</w:t>
      </w:r>
      <w:r w:rsidR="007507D2">
        <w:rPr>
          <w:rFonts w:ascii="Times New Roman" w:hAnsi="Times New Roman" w:cs="Times New Roman"/>
          <w:sz w:val="24"/>
          <w:szCs w:val="24"/>
        </w:rPr>
        <w:t xml:space="preserve"> agencies, organizations and universities</w:t>
      </w:r>
      <w:r w:rsidR="007507D2" w:rsidRPr="00C73669">
        <w:rPr>
          <w:rFonts w:ascii="Times New Roman" w:hAnsi="Times New Roman" w:cs="Times New Roman"/>
          <w:sz w:val="24"/>
          <w:szCs w:val="24"/>
        </w:rPr>
        <w:t xml:space="preserve"> </w:t>
      </w:r>
      <w:r w:rsidR="00E53391" w:rsidRPr="00C73669">
        <w:rPr>
          <w:rFonts w:ascii="Times New Roman" w:hAnsi="Times New Roman" w:cs="Times New Roman"/>
          <w:sz w:val="24"/>
          <w:szCs w:val="24"/>
        </w:rPr>
        <w:t>maintaining</w:t>
      </w:r>
      <w:r w:rsidR="007557AF">
        <w:rPr>
          <w:rFonts w:ascii="Times New Roman" w:hAnsi="Times New Roman" w:cs="Times New Roman"/>
          <w:sz w:val="24"/>
          <w:szCs w:val="24"/>
        </w:rPr>
        <w:t xml:space="preserve"> and translating</w:t>
      </w:r>
      <w:r w:rsidR="00E53391" w:rsidRPr="00C73669">
        <w:rPr>
          <w:rFonts w:ascii="Times New Roman" w:hAnsi="Times New Roman" w:cs="Times New Roman"/>
          <w:sz w:val="24"/>
          <w:szCs w:val="24"/>
        </w:rPr>
        <w:t xml:space="preserve"> foundational GIS products.  Line </w:t>
      </w:r>
      <w:r w:rsidR="00097E46">
        <w:rPr>
          <w:rFonts w:ascii="Times New Roman" w:hAnsi="Times New Roman" w:cs="Times New Roman"/>
          <w:sz w:val="24"/>
          <w:szCs w:val="24"/>
        </w:rPr>
        <w:t>3</w:t>
      </w:r>
      <w:r w:rsidR="00097E46" w:rsidRPr="00C73669">
        <w:rPr>
          <w:rFonts w:ascii="Times New Roman" w:hAnsi="Times New Roman" w:cs="Times New Roman"/>
          <w:sz w:val="24"/>
          <w:szCs w:val="24"/>
        </w:rPr>
        <w:t xml:space="preserve"> </w:t>
      </w:r>
      <w:r w:rsidR="00E53391" w:rsidRPr="00C73669">
        <w:rPr>
          <w:rFonts w:ascii="Times New Roman" w:hAnsi="Times New Roman" w:cs="Times New Roman"/>
          <w:sz w:val="24"/>
          <w:szCs w:val="24"/>
        </w:rPr>
        <w:t>will provide support for travel and participation</w:t>
      </w:r>
      <w:r w:rsidR="005C1ABC">
        <w:rPr>
          <w:rFonts w:ascii="Times New Roman" w:hAnsi="Times New Roman" w:cs="Times New Roman"/>
          <w:sz w:val="24"/>
          <w:szCs w:val="24"/>
        </w:rPr>
        <w:t xml:space="preserve"> and facilitation</w:t>
      </w:r>
      <w:r w:rsidR="00E53391" w:rsidRPr="00C73669">
        <w:rPr>
          <w:rFonts w:ascii="Times New Roman" w:hAnsi="Times New Roman" w:cs="Times New Roman"/>
          <w:sz w:val="24"/>
          <w:szCs w:val="24"/>
        </w:rPr>
        <w:t xml:space="preserve"> in workshops and meetings to </w:t>
      </w:r>
      <w:r w:rsidR="007557AF">
        <w:rPr>
          <w:rFonts w:ascii="Times New Roman" w:hAnsi="Times New Roman" w:cs="Times New Roman"/>
          <w:sz w:val="24"/>
          <w:szCs w:val="24"/>
        </w:rPr>
        <w:t xml:space="preserve">develop conservation design approaches and </w:t>
      </w:r>
      <w:r w:rsidR="00E53391" w:rsidRPr="00C73669">
        <w:rPr>
          <w:rFonts w:ascii="Times New Roman" w:hAnsi="Times New Roman" w:cs="Times New Roman"/>
          <w:sz w:val="24"/>
          <w:szCs w:val="24"/>
        </w:rPr>
        <w:t>provide technical support on data products and decision-making</w:t>
      </w:r>
      <w:r w:rsidR="005C1ABC">
        <w:rPr>
          <w:rFonts w:ascii="Times New Roman" w:hAnsi="Times New Roman" w:cs="Times New Roman"/>
          <w:sz w:val="24"/>
          <w:szCs w:val="24"/>
        </w:rPr>
        <w:t>.</w:t>
      </w:r>
    </w:p>
    <w:p w:rsidR="007557AF" w:rsidRDefault="005C1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53391" w:rsidRPr="00C73669">
        <w:rPr>
          <w:rFonts w:ascii="Times New Roman" w:hAnsi="Times New Roman" w:cs="Times New Roman"/>
          <w:sz w:val="24"/>
          <w:szCs w:val="24"/>
        </w:rPr>
        <w:t>perational support for data management, synthesis, and adoption of current and future LCC projects is anticipated to be a continuing need</w:t>
      </w:r>
      <w:r w:rsidR="007557AF">
        <w:rPr>
          <w:rFonts w:ascii="Times New Roman" w:hAnsi="Times New Roman" w:cs="Times New Roman"/>
          <w:sz w:val="24"/>
          <w:szCs w:val="24"/>
        </w:rPr>
        <w:t xml:space="preserve">.  Part of that annual cost could be built into the </w:t>
      </w:r>
      <w:r w:rsidR="00D76AA6">
        <w:rPr>
          <w:rFonts w:ascii="Times New Roman" w:hAnsi="Times New Roman" w:cs="Times New Roman"/>
          <w:sz w:val="24"/>
          <w:szCs w:val="24"/>
        </w:rPr>
        <w:t xml:space="preserve">LCC </w:t>
      </w:r>
      <w:r w:rsidR="007557AF">
        <w:rPr>
          <w:rFonts w:ascii="Times New Roman" w:hAnsi="Times New Roman" w:cs="Times New Roman"/>
          <w:sz w:val="24"/>
          <w:szCs w:val="24"/>
        </w:rPr>
        <w:t xml:space="preserve">operational budget and part could be built into the projects budget.  The approach and annual cost will be determined as part of the initial </w:t>
      </w:r>
      <w:r w:rsidR="00D76AA6">
        <w:rPr>
          <w:rFonts w:ascii="Times New Roman" w:hAnsi="Times New Roman" w:cs="Times New Roman"/>
          <w:sz w:val="24"/>
          <w:szCs w:val="24"/>
        </w:rPr>
        <w:t>effort</w:t>
      </w:r>
      <w:r w:rsidR="007557AF">
        <w:rPr>
          <w:rFonts w:ascii="Times New Roman" w:hAnsi="Times New Roman" w:cs="Times New Roman"/>
          <w:sz w:val="24"/>
          <w:szCs w:val="24"/>
        </w:rPr>
        <w:t xml:space="preserve"> outlined here.</w:t>
      </w:r>
    </w:p>
    <w:p w:rsidR="009049F0" w:rsidRPr="009049F0" w:rsidRDefault="005E2689">
      <w:pPr>
        <w:rPr>
          <w:rFonts w:ascii="Times New Roman" w:hAnsi="Times New Roman" w:cs="Times New Roman"/>
          <w:b/>
          <w:sz w:val="24"/>
          <w:szCs w:val="24"/>
        </w:rPr>
      </w:pPr>
      <w:r w:rsidRPr="005E2689">
        <w:rPr>
          <w:rFonts w:ascii="Times New Roman" w:hAnsi="Times New Roman" w:cs="Times New Roman"/>
          <w:b/>
          <w:sz w:val="24"/>
          <w:szCs w:val="24"/>
        </w:rPr>
        <w:t>Timeline:</w:t>
      </w:r>
    </w:p>
    <w:p w:rsidR="009049F0" w:rsidRDefault="00904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Objectives 1-4 </w:t>
      </w:r>
      <w:r>
        <w:rPr>
          <w:rFonts w:ascii="Times New Roman" w:hAnsi="Times New Roman" w:cs="Times New Roman"/>
          <w:sz w:val="24"/>
          <w:szCs w:val="24"/>
        </w:rPr>
        <w:tab/>
        <w:t>6 months from start of project</w:t>
      </w:r>
    </w:p>
    <w:p w:rsidR="009049F0" w:rsidRDefault="00904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Objectives 5-6  </w:t>
      </w:r>
      <w:r>
        <w:rPr>
          <w:rFonts w:ascii="Times New Roman" w:hAnsi="Times New Roman" w:cs="Times New Roman"/>
          <w:sz w:val="24"/>
          <w:szCs w:val="24"/>
        </w:rPr>
        <w:tab/>
      </w:r>
      <w:r w:rsidR="0011223E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months from start of project</w:t>
      </w:r>
    </w:p>
    <w:p w:rsidR="009049F0" w:rsidRDefault="00904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Objectives 7-9  </w:t>
      </w:r>
      <w:r>
        <w:rPr>
          <w:rFonts w:ascii="Times New Roman" w:hAnsi="Times New Roman" w:cs="Times New Roman"/>
          <w:sz w:val="24"/>
          <w:szCs w:val="24"/>
        </w:rPr>
        <w:tab/>
        <w:t>12 months from start of project</w:t>
      </w:r>
    </w:p>
    <w:p w:rsidR="009049F0" w:rsidRDefault="009049F0">
      <w:pPr>
        <w:rPr>
          <w:rFonts w:ascii="Times New Roman" w:hAnsi="Times New Roman" w:cs="Times New Roman"/>
          <w:b/>
          <w:sz w:val="24"/>
          <w:szCs w:val="24"/>
        </w:rPr>
      </w:pPr>
    </w:p>
    <w:p w:rsidR="00C73669" w:rsidRDefault="00C73669">
      <w:pPr>
        <w:rPr>
          <w:rFonts w:ascii="Times New Roman" w:hAnsi="Times New Roman" w:cs="Times New Roman"/>
          <w:b/>
          <w:sz w:val="24"/>
          <w:szCs w:val="24"/>
        </w:rPr>
      </w:pPr>
    </w:p>
    <w:p w:rsidR="009049F0" w:rsidRDefault="009049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Request to LCC Steering Committee:</w:t>
      </w:r>
    </w:p>
    <w:p w:rsidR="007557AF" w:rsidRDefault="005E2689">
      <w:pPr>
        <w:rPr>
          <w:rFonts w:ascii="Times New Roman" w:hAnsi="Times New Roman" w:cs="Times New Roman"/>
          <w:sz w:val="24"/>
          <w:szCs w:val="24"/>
        </w:rPr>
      </w:pPr>
      <w:r w:rsidRPr="005E2689">
        <w:rPr>
          <w:rFonts w:ascii="Times New Roman" w:hAnsi="Times New Roman" w:cs="Times New Roman"/>
          <w:sz w:val="24"/>
          <w:szCs w:val="24"/>
        </w:rPr>
        <w:t xml:space="preserve">Approve the </w:t>
      </w:r>
      <w:r w:rsidR="00215532">
        <w:rPr>
          <w:rFonts w:ascii="Times New Roman" w:hAnsi="Times New Roman" w:cs="Times New Roman"/>
          <w:sz w:val="24"/>
          <w:szCs w:val="24"/>
        </w:rPr>
        <w:t xml:space="preserve">initial </w:t>
      </w:r>
      <w:r w:rsidR="007435E2" w:rsidRPr="005E2689">
        <w:rPr>
          <w:rFonts w:ascii="Times New Roman" w:hAnsi="Times New Roman" w:cs="Times New Roman"/>
          <w:sz w:val="24"/>
          <w:szCs w:val="24"/>
        </w:rPr>
        <w:t xml:space="preserve">Northeast Landscape Conservation Design </w:t>
      </w:r>
      <w:r w:rsidRPr="005E2689">
        <w:rPr>
          <w:rFonts w:ascii="Times New Roman" w:hAnsi="Times New Roman" w:cs="Times New Roman"/>
          <w:sz w:val="24"/>
          <w:szCs w:val="24"/>
        </w:rPr>
        <w:t>proposal and funding to support technicians</w:t>
      </w:r>
      <w:r w:rsidR="007557AF">
        <w:rPr>
          <w:rFonts w:ascii="Times New Roman" w:hAnsi="Times New Roman" w:cs="Times New Roman"/>
          <w:sz w:val="24"/>
          <w:szCs w:val="24"/>
        </w:rPr>
        <w:t xml:space="preserve"> and travel </w:t>
      </w:r>
      <w:r w:rsidRPr="005E2689">
        <w:rPr>
          <w:rFonts w:ascii="Times New Roman" w:hAnsi="Times New Roman" w:cs="Times New Roman"/>
          <w:sz w:val="24"/>
          <w:szCs w:val="24"/>
        </w:rPr>
        <w:t xml:space="preserve">using the balance of FY 2011 </w:t>
      </w:r>
      <w:r w:rsidR="009049F0">
        <w:rPr>
          <w:rFonts w:ascii="Times New Roman" w:hAnsi="Times New Roman" w:cs="Times New Roman"/>
          <w:sz w:val="24"/>
          <w:szCs w:val="24"/>
        </w:rPr>
        <w:t xml:space="preserve">LCC </w:t>
      </w:r>
      <w:r w:rsidRPr="005E2689">
        <w:rPr>
          <w:rFonts w:ascii="Times New Roman" w:hAnsi="Times New Roman" w:cs="Times New Roman"/>
          <w:sz w:val="24"/>
          <w:szCs w:val="24"/>
        </w:rPr>
        <w:t>project funds</w:t>
      </w:r>
      <w:r w:rsidR="007435E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32EBC" w:rsidRPr="009049F0" w:rsidRDefault="00755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the</w:t>
      </w:r>
      <w:r w:rsidR="00743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conservation design work progresses</w:t>
      </w:r>
      <w:r w:rsidR="007435E2">
        <w:rPr>
          <w:rFonts w:ascii="Times New Roman" w:hAnsi="Times New Roman" w:cs="Times New Roman"/>
          <w:sz w:val="24"/>
          <w:szCs w:val="24"/>
        </w:rPr>
        <w:t xml:space="preserve">, </w:t>
      </w:r>
      <w:r w:rsidR="005E2689" w:rsidRPr="005E2689">
        <w:rPr>
          <w:rFonts w:ascii="Times New Roman" w:hAnsi="Times New Roman" w:cs="Times New Roman"/>
          <w:sz w:val="24"/>
          <w:szCs w:val="24"/>
        </w:rPr>
        <w:t>more detailed proposal</w:t>
      </w:r>
      <w:r w:rsidR="007435E2">
        <w:rPr>
          <w:rFonts w:ascii="Times New Roman" w:hAnsi="Times New Roman" w:cs="Times New Roman"/>
          <w:sz w:val="24"/>
          <w:szCs w:val="24"/>
        </w:rPr>
        <w:t>s</w:t>
      </w:r>
      <w:r w:rsidR="005E2689" w:rsidRPr="005E2689">
        <w:rPr>
          <w:rFonts w:ascii="Times New Roman" w:hAnsi="Times New Roman" w:cs="Times New Roman"/>
          <w:sz w:val="24"/>
          <w:szCs w:val="24"/>
        </w:rPr>
        <w:t xml:space="preserve"> will be developed</w:t>
      </w:r>
      <w:r w:rsidR="007435E2">
        <w:rPr>
          <w:rFonts w:ascii="Times New Roman" w:hAnsi="Times New Roman" w:cs="Times New Roman"/>
          <w:sz w:val="24"/>
          <w:szCs w:val="24"/>
        </w:rPr>
        <w:t xml:space="preserve"> with the conservation design team</w:t>
      </w:r>
      <w:r w:rsidR="005E2689" w:rsidRPr="005E2689">
        <w:rPr>
          <w:rFonts w:ascii="Times New Roman" w:hAnsi="Times New Roman" w:cs="Times New Roman"/>
          <w:sz w:val="24"/>
          <w:szCs w:val="24"/>
        </w:rPr>
        <w:t xml:space="preserve"> and presented to the technical committee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689" w:rsidRPr="005E2689">
        <w:rPr>
          <w:rFonts w:ascii="Times New Roman" w:hAnsi="Times New Roman" w:cs="Times New Roman"/>
          <w:sz w:val="24"/>
          <w:szCs w:val="24"/>
        </w:rPr>
        <w:t xml:space="preserve">and steering </w:t>
      </w:r>
      <w:r w:rsidR="007435E2">
        <w:rPr>
          <w:rFonts w:ascii="Times New Roman" w:hAnsi="Times New Roman" w:cs="Times New Roman"/>
          <w:sz w:val="24"/>
          <w:szCs w:val="24"/>
        </w:rPr>
        <w:t>c</w:t>
      </w:r>
      <w:r w:rsidR="005E2689" w:rsidRPr="005E2689">
        <w:rPr>
          <w:rFonts w:ascii="Times New Roman" w:hAnsi="Times New Roman" w:cs="Times New Roman"/>
          <w:sz w:val="24"/>
          <w:szCs w:val="24"/>
        </w:rPr>
        <w:t xml:space="preserve">ommittee </w:t>
      </w:r>
      <w:r w:rsidR="00215532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additional </w:t>
      </w:r>
      <w:r w:rsidR="00215532">
        <w:rPr>
          <w:rFonts w:ascii="Times New Roman" w:hAnsi="Times New Roman" w:cs="Times New Roman"/>
          <w:sz w:val="24"/>
          <w:szCs w:val="24"/>
        </w:rPr>
        <w:t>discussion</w:t>
      </w:r>
      <w:r w:rsidR="00D76AA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refinement</w:t>
      </w:r>
      <w:r w:rsidR="00D76AA6">
        <w:rPr>
          <w:rFonts w:ascii="Times New Roman" w:hAnsi="Times New Roman" w:cs="Times New Roman"/>
          <w:sz w:val="24"/>
          <w:szCs w:val="24"/>
        </w:rPr>
        <w:t xml:space="preserve"> and consideration of future funding.</w:t>
      </w:r>
    </w:p>
    <w:sectPr w:rsidR="00A32EBC" w:rsidRPr="009049F0" w:rsidSect="003A48E3">
      <w:headerReference w:type="default" r:id="rId9"/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03B" w:rsidRDefault="00B8203B" w:rsidP="00FC4F95">
      <w:pPr>
        <w:spacing w:after="0" w:line="240" w:lineRule="auto"/>
      </w:pPr>
      <w:r>
        <w:separator/>
      </w:r>
    </w:p>
  </w:endnote>
  <w:endnote w:type="continuationSeparator" w:id="0">
    <w:p w:rsidR="00B8203B" w:rsidRDefault="00B8203B" w:rsidP="00FC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03B" w:rsidRDefault="00B8203B" w:rsidP="00FC4F95">
      <w:pPr>
        <w:spacing w:after="0" w:line="240" w:lineRule="auto"/>
      </w:pPr>
      <w:r>
        <w:separator/>
      </w:r>
    </w:p>
  </w:footnote>
  <w:footnote w:type="continuationSeparator" w:id="0">
    <w:p w:rsidR="00B8203B" w:rsidRDefault="00B8203B" w:rsidP="00FC4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60" w:rsidRDefault="00112760">
    <w:pPr>
      <w:pStyle w:val="Header"/>
    </w:pPr>
  </w:p>
  <w:p w:rsidR="00112760" w:rsidRDefault="00112760">
    <w:pPr>
      <w:pStyle w:val="Header"/>
    </w:pPr>
  </w:p>
  <w:p w:rsidR="00112760" w:rsidRDefault="00D76AA6">
    <w:pPr>
      <w:pStyle w:val="Header"/>
    </w:pPr>
    <w:r>
      <w:t xml:space="preserve">Handout </w:t>
    </w:r>
    <w:proofErr w:type="gramStart"/>
    <w:r>
      <w:t xml:space="preserve">5a  </w:t>
    </w:r>
    <w:r w:rsidR="00112760">
      <w:t>DRAFT</w:t>
    </w:r>
    <w:proofErr w:type="gramEnd"/>
    <w:r w:rsidR="00112760">
      <w:t xml:space="preserve"> Northeast Landscape Conservation Design</w:t>
    </w:r>
    <w:r w:rsidR="00F513A1">
      <w:t xml:space="preserve"> Proposal</w:t>
    </w:r>
  </w:p>
  <w:p w:rsidR="00112760" w:rsidRDefault="001127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6EE"/>
    <w:multiLevelType w:val="hybridMultilevel"/>
    <w:tmpl w:val="DA20B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E170C"/>
    <w:multiLevelType w:val="multilevel"/>
    <w:tmpl w:val="C9F0872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03574F86"/>
    <w:multiLevelType w:val="hybridMultilevel"/>
    <w:tmpl w:val="5942A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C4671"/>
    <w:multiLevelType w:val="multilevel"/>
    <w:tmpl w:val="5044C68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F6208F5"/>
    <w:multiLevelType w:val="hybridMultilevel"/>
    <w:tmpl w:val="9078D55E"/>
    <w:lvl w:ilvl="0" w:tplc="1FC08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401C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5C2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0E0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10C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963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1E1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609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4AB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8C92563"/>
    <w:multiLevelType w:val="multilevel"/>
    <w:tmpl w:val="1472ACD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6863C08"/>
    <w:multiLevelType w:val="hybridMultilevel"/>
    <w:tmpl w:val="9EAE257C"/>
    <w:lvl w:ilvl="0" w:tplc="62B2C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9CDC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A2C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4A16A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2CF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C61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98B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01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444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703034E"/>
    <w:multiLevelType w:val="hybridMultilevel"/>
    <w:tmpl w:val="EE2A5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8452BD"/>
    <w:multiLevelType w:val="hybridMultilevel"/>
    <w:tmpl w:val="D528E968"/>
    <w:lvl w:ilvl="0" w:tplc="E91C7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408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1C7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A1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063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64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D6F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7A5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B01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39520A7"/>
    <w:multiLevelType w:val="hybridMultilevel"/>
    <w:tmpl w:val="BA16973E"/>
    <w:lvl w:ilvl="0" w:tplc="915A8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CA8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423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4C133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163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BC3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ED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28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524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6CB4425"/>
    <w:multiLevelType w:val="hybridMultilevel"/>
    <w:tmpl w:val="B41AFF72"/>
    <w:lvl w:ilvl="0" w:tplc="53CA044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6B7"/>
    <w:rsid w:val="0001594D"/>
    <w:rsid w:val="00023F30"/>
    <w:rsid w:val="0007599F"/>
    <w:rsid w:val="00085D1E"/>
    <w:rsid w:val="00097E46"/>
    <w:rsid w:val="0011223E"/>
    <w:rsid w:val="00112760"/>
    <w:rsid w:val="00113BB2"/>
    <w:rsid w:val="001159C8"/>
    <w:rsid w:val="001405F6"/>
    <w:rsid w:val="00156662"/>
    <w:rsid w:val="00163C23"/>
    <w:rsid w:val="00172A05"/>
    <w:rsid w:val="00182610"/>
    <w:rsid w:val="0019126B"/>
    <w:rsid w:val="001A20CF"/>
    <w:rsid w:val="001E33FE"/>
    <w:rsid w:val="001E4CFB"/>
    <w:rsid w:val="00204621"/>
    <w:rsid w:val="002129C2"/>
    <w:rsid w:val="00215532"/>
    <w:rsid w:val="00220402"/>
    <w:rsid w:val="00252FB7"/>
    <w:rsid w:val="00261BA1"/>
    <w:rsid w:val="002738D5"/>
    <w:rsid w:val="002A1B3D"/>
    <w:rsid w:val="002A5147"/>
    <w:rsid w:val="002E553D"/>
    <w:rsid w:val="002F0BE6"/>
    <w:rsid w:val="003118FD"/>
    <w:rsid w:val="0035608E"/>
    <w:rsid w:val="00366C11"/>
    <w:rsid w:val="00367E8E"/>
    <w:rsid w:val="003717E6"/>
    <w:rsid w:val="00374A96"/>
    <w:rsid w:val="00386515"/>
    <w:rsid w:val="00386B76"/>
    <w:rsid w:val="003A48E3"/>
    <w:rsid w:val="003B0A59"/>
    <w:rsid w:val="003B7EA8"/>
    <w:rsid w:val="003C48E1"/>
    <w:rsid w:val="00494791"/>
    <w:rsid w:val="004C06D3"/>
    <w:rsid w:val="00503055"/>
    <w:rsid w:val="005432CA"/>
    <w:rsid w:val="00547861"/>
    <w:rsid w:val="00562E88"/>
    <w:rsid w:val="005713D8"/>
    <w:rsid w:val="0058709D"/>
    <w:rsid w:val="00592E73"/>
    <w:rsid w:val="00592ECE"/>
    <w:rsid w:val="005930FC"/>
    <w:rsid w:val="005A164A"/>
    <w:rsid w:val="005C1ABC"/>
    <w:rsid w:val="005E2689"/>
    <w:rsid w:val="006005F9"/>
    <w:rsid w:val="006553DF"/>
    <w:rsid w:val="00674D7E"/>
    <w:rsid w:val="00687BF0"/>
    <w:rsid w:val="00694C56"/>
    <w:rsid w:val="006A113A"/>
    <w:rsid w:val="006D4116"/>
    <w:rsid w:val="006E1DEC"/>
    <w:rsid w:val="006E7020"/>
    <w:rsid w:val="00720669"/>
    <w:rsid w:val="007422DC"/>
    <w:rsid w:val="007435E2"/>
    <w:rsid w:val="00747C25"/>
    <w:rsid w:val="007507D2"/>
    <w:rsid w:val="00752D60"/>
    <w:rsid w:val="007557AF"/>
    <w:rsid w:val="00777FA5"/>
    <w:rsid w:val="007848FF"/>
    <w:rsid w:val="00795208"/>
    <w:rsid w:val="007E16BB"/>
    <w:rsid w:val="007F7E11"/>
    <w:rsid w:val="00800944"/>
    <w:rsid w:val="00823BE9"/>
    <w:rsid w:val="00891CDE"/>
    <w:rsid w:val="008A18CA"/>
    <w:rsid w:val="008C6644"/>
    <w:rsid w:val="008D24AD"/>
    <w:rsid w:val="00901127"/>
    <w:rsid w:val="009049F0"/>
    <w:rsid w:val="00905F45"/>
    <w:rsid w:val="009707AA"/>
    <w:rsid w:val="00973FF8"/>
    <w:rsid w:val="00976CAF"/>
    <w:rsid w:val="009A1498"/>
    <w:rsid w:val="009A54B2"/>
    <w:rsid w:val="009A5D41"/>
    <w:rsid w:val="009B1556"/>
    <w:rsid w:val="009B7BED"/>
    <w:rsid w:val="009F7EF2"/>
    <w:rsid w:val="00A22E9E"/>
    <w:rsid w:val="00A32EBC"/>
    <w:rsid w:val="00AA0A35"/>
    <w:rsid w:val="00AC04D1"/>
    <w:rsid w:val="00AC0FB2"/>
    <w:rsid w:val="00AE6AAD"/>
    <w:rsid w:val="00B00246"/>
    <w:rsid w:val="00B47892"/>
    <w:rsid w:val="00B81049"/>
    <w:rsid w:val="00B8203B"/>
    <w:rsid w:val="00B876B7"/>
    <w:rsid w:val="00B93E07"/>
    <w:rsid w:val="00BA4964"/>
    <w:rsid w:val="00BE0244"/>
    <w:rsid w:val="00C1408A"/>
    <w:rsid w:val="00C53F29"/>
    <w:rsid w:val="00C64A3B"/>
    <w:rsid w:val="00C73669"/>
    <w:rsid w:val="00C85CA8"/>
    <w:rsid w:val="00C9242A"/>
    <w:rsid w:val="00CA329E"/>
    <w:rsid w:val="00CC33B4"/>
    <w:rsid w:val="00CC6332"/>
    <w:rsid w:val="00CF0124"/>
    <w:rsid w:val="00D41068"/>
    <w:rsid w:val="00D411BC"/>
    <w:rsid w:val="00D4704F"/>
    <w:rsid w:val="00D64DDA"/>
    <w:rsid w:val="00D76AA6"/>
    <w:rsid w:val="00DF4716"/>
    <w:rsid w:val="00E001E9"/>
    <w:rsid w:val="00E07D81"/>
    <w:rsid w:val="00E1197A"/>
    <w:rsid w:val="00E33E2D"/>
    <w:rsid w:val="00E53391"/>
    <w:rsid w:val="00E6514A"/>
    <w:rsid w:val="00E65E58"/>
    <w:rsid w:val="00E8285D"/>
    <w:rsid w:val="00EB24B3"/>
    <w:rsid w:val="00F0078B"/>
    <w:rsid w:val="00F1008C"/>
    <w:rsid w:val="00F1510F"/>
    <w:rsid w:val="00F22FB1"/>
    <w:rsid w:val="00F513A1"/>
    <w:rsid w:val="00F70B6F"/>
    <w:rsid w:val="00F90B0E"/>
    <w:rsid w:val="00F9131D"/>
    <w:rsid w:val="00FA2105"/>
    <w:rsid w:val="00FB1C44"/>
    <w:rsid w:val="00FC4F95"/>
    <w:rsid w:val="00FD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5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4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F95"/>
  </w:style>
  <w:style w:type="paragraph" w:styleId="Footer">
    <w:name w:val="footer"/>
    <w:basedOn w:val="Normal"/>
    <w:link w:val="FooterChar"/>
    <w:uiPriority w:val="99"/>
    <w:semiHidden/>
    <w:unhideWhenUsed/>
    <w:rsid w:val="00FC4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4F95"/>
  </w:style>
  <w:style w:type="paragraph" w:styleId="BalloonText">
    <w:name w:val="Balloon Text"/>
    <w:basedOn w:val="Normal"/>
    <w:link w:val="BalloonTextChar"/>
    <w:uiPriority w:val="99"/>
    <w:semiHidden/>
    <w:unhideWhenUsed/>
    <w:rsid w:val="00C14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0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0BE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A21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9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40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99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34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15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0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93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6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29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47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86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756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42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0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04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0E8EE-8EDA-4A60-8CD8-2BD93879C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Fuller</dc:creator>
  <cp:lastModifiedBy>amilliken</cp:lastModifiedBy>
  <cp:revision>3</cp:revision>
  <cp:lastPrinted>2012-01-31T21:10:00Z</cp:lastPrinted>
  <dcterms:created xsi:type="dcterms:W3CDTF">2012-01-31T21:43:00Z</dcterms:created>
  <dcterms:modified xsi:type="dcterms:W3CDTF">2012-01-31T21:59:00Z</dcterms:modified>
</cp:coreProperties>
</file>