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54" w:rsidRDefault="000A4EDA">
      <w:r>
        <w:rPr>
          <w:noProof/>
        </w:rPr>
        <w:drawing>
          <wp:inline distT="0" distB="0" distL="0" distR="0">
            <wp:extent cx="5943600" cy="756920"/>
            <wp:effectExtent l="19050" t="0" r="0" b="0"/>
            <wp:docPr id="1" name="Picture 0" descr="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4" cstate="print"/>
                    <a:stretch>
                      <a:fillRect/>
                    </a:stretch>
                  </pic:blipFill>
                  <pic:spPr>
                    <a:xfrm>
                      <a:off x="0" y="0"/>
                      <a:ext cx="5943600" cy="756920"/>
                    </a:xfrm>
                    <a:prstGeom prst="rect">
                      <a:avLst/>
                    </a:prstGeom>
                  </pic:spPr>
                </pic:pic>
              </a:graphicData>
            </a:graphic>
          </wp:inline>
        </w:drawing>
      </w:r>
    </w:p>
    <w:p w:rsidR="000A4EDA" w:rsidRDefault="000A4EDA"/>
    <w:p w:rsidR="00AD5323" w:rsidRPr="00AD5323" w:rsidRDefault="00AD5323" w:rsidP="00AD5323">
      <w:pPr>
        <w:autoSpaceDE w:val="0"/>
        <w:autoSpaceDN w:val="0"/>
        <w:adjustRightInd w:val="0"/>
        <w:spacing w:after="0" w:line="240" w:lineRule="auto"/>
        <w:jc w:val="right"/>
        <w:rPr>
          <w:rFonts w:ascii="Calibri" w:hAnsi="Calibri" w:cs="Calibri"/>
          <w:sz w:val="24"/>
          <w:szCs w:val="24"/>
        </w:rPr>
      </w:pPr>
      <w:r w:rsidRPr="00AD5323">
        <w:rPr>
          <w:rFonts w:ascii="Calibri" w:hAnsi="Calibri" w:cs="Calibri"/>
          <w:sz w:val="24"/>
          <w:szCs w:val="24"/>
        </w:rPr>
        <w:t>June 27, 2013</w:t>
      </w:r>
    </w:p>
    <w:p w:rsidR="00AD5323" w:rsidRPr="00AD5323" w:rsidRDefault="00AD5323" w:rsidP="007D1829">
      <w:pPr>
        <w:autoSpaceDE w:val="0"/>
        <w:autoSpaceDN w:val="0"/>
        <w:adjustRightInd w:val="0"/>
        <w:spacing w:after="0" w:line="240" w:lineRule="auto"/>
        <w:rPr>
          <w:rFonts w:ascii="Calibri" w:hAnsi="Calibri" w:cs="Calibri"/>
          <w:sz w:val="24"/>
          <w:szCs w:val="24"/>
        </w:rPr>
      </w:pPr>
    </w:p>
    <w:p w:rsidR="000A4EDA" w:rsidRPr="00AD5323" w:rsidRDefault="007D1829" w:rsidP="007D1829">
      <w:pPr>
        <w:autoSpaceDE w:val="0"/>
        <w:autoSpaceDN w:val="0"/>
        <w:adjustRightInd w:val="0"/>
        <w:spacing w:after="0" w:line="240" w:lineRule="auto"/>
        <w:rPr>
          <w:rFonts w:ascii="Calibri" w:hAnsi="Calibri" w:cs="Calibri"/>
          <w:sz w:val="24"/>
          <w:szCs w:val="24"/>
        </w:rPr>
      </w:pPr>
      <w:r w:rsidRPr="00AD5323">
        <w:rPr>
          <w:rFonts w:ascii="Calibri" w:hAnsi="Calibri" w:cs="Calibri"/>
          <w:sz w:val="24"/>
          <w:szCs w:val="24"/>
        </w:rPr>
        <w:t>Mark Shaffer, U.S. Fish and Wildlife Service</w:t>
      </w:r>
    </w:p>
    <w:p w:rsidR="007D1829" w:rsidRPr="00AD5323" w:rsidRDefault="007D1829" w:rsidP="007D1829">
      <w:pPr>
        <w:autoSpaceDE w:val="0"/>
        <w:autoSpaceDN w:val="0"/>
        <w:adjustRightInd w:val="0"/>
        <w:spacing w:after="0" w:line="240" w:lineRule="auto"/>
        <w:rPr>
          <w:rFonts w:ascii="Calibri" w:hAnsi="Calibri" w:cs="Calibri"/>
          <w:sz w:val="24"/>
          <w:szCs w:val="24"/>
        </w:rPr>
      </w:pPr>
      <w:r w:rsidRPr="00AD5323">
        <w:rPr>
          <w:rFonts w:ascii="Calibri" w:hAnsi="Calibri" w:cs="Calibri"/>
          <w:sz w:val="24"/>
          <w:szCs w:val="24"/>
        </w:rPr>
        <w:t xml:space="preserve">Roger </w:t>
      </w:r>
      <w:proofErr w:type="spellStart"/>
      <w:r w:rsidRPr="00AD5323">
        <w:rPr>
          <w:rFonts w:ascii="Calibri" w:hAnsi="Calibri" w:cs="Calibri"/>
          <w:sz w:val="24"/>
          <w:szCs w:val="24"/>
        </w:rPr>
        <w:t>Griffis</w:t>
      </w:r>
      <w:proofErr w:type="spellEnd"/>
      <w:r w:rsidRPr="00AD5323">
        <w:rPr>
          <w:rFonts w:ascii="Calibri" w:hAnsi="Calibri" w:cs="Calibri"/>
          <w:sz w:val="24"/>
          <w:szCs w:val="24"/>
        </w:rPr>
        <w:t>, National Oceanic and Atmospheric Administration</w:t>
      </w:r>
    </w:p>
    <w:p w:rsidR="007D1829" w:rsidRPr="00AD5323" w:rsidRDefault="007D1829" w:rsidP="007D1829">
      <w:pPr>
        <w:autoSpaceDE w:val="0"/>
        <w:autoSpaceDN w:val="0"/>
        <w:adjustRightInd w:val="0"/>
        <w:spacing w:after="0" w:line="240" w:lineRule="auto"/>
        <w:rPr>
          <w:rFonts w:ascii="Calibri" w:hAnsi="Calibri" w:cs="Calibri"/>
          <w:sz w:val="24"/>
          <w:szCs w:val="24"/>
        </w:rPr>
      </w:pPr>
      <w:proofErr w:type="spellStart"/>
      <w:r w:rsidRPr="00AD5323">
        <w:rPr>
          <w:rFonts w:ascii="Calibri" w:hAnsi="Calibri" w:cs="Calibri"/>
          <w:sz w:val="24"/>
          <w:szCs w:val="24"/>
        </w:rPr>
        <w:t>Arpita</w:t>
      </w:r>
      <w:proofErr w:type="spellEnd"/>
      <w:r w:rsidRPr="00AD5323">
        <w:rPr>
          <w:rFonts w:ascii="Calibri" w:hAnsi="Calibri" w:cs="Calibri"/>
          <w:sz w:val="24"/>
          <w:szCs w:val="24"/>
        </w:rPr>
        <w:t xml:space="preserve"> </w:t>
      </w:r>
      <w:proofErr w:type="spellStart"/>
      <w:r w:rsidRPr="00AD5323">
        <w:rPr>
          <w:rFonts w:ascii="Calibri" w:hAnsi="Calibri" w:cs="Calibri"/>
          <w:sz w:val="24"/>
          <w:szCs w:val="24"/>
        </w:rPr>
        <w:t>Choudhury</w:t>
      </w:r>
      <w:proofErr w:type="spellEnd"/>
      <w:r w:rsidRPr="00AD5323">
        <w:rPr>
          <w:rFonts w:ascii="Calibri" w:hAnsi="Calibri" w:cs="Calibri"/>
          <w:sz w:val="24"/>
          <w:szCs w:val="24"/>
        </w:rPr>
        <w:t>, Association of Fish &amp; Wildlife Agencies</w:t>
      </w:r>
    </w:p>
    <w:p w:rsidR="007D1829" w:rsidRPr="00AD5323" w:rsidRDefault="007D1829" w:rsidP="007D1829">
      <w:pPr>
        <w:autoSpaceDE w:val="0"/>
        <w:autoSpaceDN w:val="0"/>
        <w:adjustRightInd w:val="0"/>
        <w:spacing w:after="0" w:line="240" w:lineRule="auto"/>
        <w:rPr>
          <w:rFonts w:ascii="Calibri" w:hAnsi="Calibri" w:cs="Calibri"/>
          <w:sz w:val="24"/>
          <w:szCs w:val="24"/>
        </w:rPr>
      </w:pPr>
      <w:r w:rsidRPr="00AD5323">
        <w:rPr>
          <w:rFonts w:ascii="Calibri" w:hAnsi="Calibri" w:cs="Calibri"/>
          <w:sz w:val="24"/>
          <w:szCs w:val="24"/>
        </w:rPr>
        <w:t>Management Team Co-Chairs, National Fish, Wildlife and Plants Climate Adaptation Strategy</w:t>
      </w:r>
    </w:p>
    <w:p w:rsidR="007D1829" w:rsidRPr="00AD5323" w:rsidRDefault="007D1829" w:rsidP="007D1829">
      <w:pPr>
        <w:autoSpaceDE w:val="0"/>
        <w:autoSpaceDN w:val="0"/>
        <w:adjustRightInd w:val="0"/>
        <w:spacing w:after="0" w:line="240" w:lineRule="auto"/>
        <w:rPr>
          <w:rFonts w:ascii="Calibri" w:hAnsi="Calibri" w:cs="Calibri"/>
          <w:sz w:val="24"/>
          <w:szCs w:val="24"/>
        </w:rPr>
      </w:pPr>
    </w:p>
    <w:p w:rsidR="007D1829" w:rsidRDefault="007D1829" w:rsidP="007D1829">
      <w:pPr>
        <w:autoSpaceDE w:val="0"/>
        <w:autoSpaceDN w:val="0"/>
        <w:adjustRightInd w:val="0"/>
        <w:spacing w:after="0" w:line="240" w:lineRule="auto"/>
        <w:rPr>
          <w:rFonts w:ascii="Calibri" w:hAnsi="Calibri" w:cs="Calibri"/>
          <w:sz w:val="24"/>
          <w:szCs w:val="24"/>
        </w:rPr>
      </w:pPr>
      <w:r w:rsidRPr="00AD5323">
        <w:rPr>
          <w:rFonts w:ascii="Calibri" w:hAnsi="Calibri" w:cs="Calibri"/>
          <w:sz w:val="24"/>
          <w:szCs w:val="24"/>
        </w:rPr>
        <w:t xml:space="preserve">Thank you for the opportunity to review the recently released National Fish, Wildlife and Plants Climate Adaptation Strategy (Strategy) and to provide feedback on the role of the North Atlantic Landscape Conservation Cooperative (NALCC) and LCCs across the country in implementing the Strategy.   The NALCC Steering Committee has reviewed and discussed the document </w:t>
      </w:r>
      <w:r w:rsidR="00AD5323">
        <w:rPr>
          <w:rFonts w:ascii="Calibri" w:hAnsi="Calibri" w:cs="Calibri"/>
          <w:sz w:val="24"/>
          <w:szCs w:val="24"/>
        </w:rPr>
        <w:t>as well as your letter and attachment dated June 6, 2013 and offers the following comments.</w:t>
      </w:r>
    </w:p>
    <w:p w:rsidR="00AD5323" w:rsidRDefault="00AD5323" w:rsidP="007D1829">
      <w:pPr>
        <w:autoSpaceDE w:val="0"/>
        <w:autoSpaceDN w:val="0"/>
        <w:adjustRightInd w:val="0"/>
        <w:spacing w:after="0" w:line="240" w:lineRule="auto"/>
        <w:rPr>
          <w:rFonts w:ascii="Calibri" w:hAnsi="Calibri" w:cs="Calibri"/>
          <w:sz w:val="24"/>
          <w:szCs w:val="24"/>
        </w:rPr>
      </w:pPr>
    </w:p>
    <w:p w:rsidR="00AD5323" w:rsidRDefault="00AD5323" w:rsidP="007D18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First</w:t>
      </w:r>
      <w:r w:rsidR="00AD2013">
        <w:rPr>
          <w:rFonts w:ascii="Calibri" w:hAnsi="Calibri" w:cs="Calibri"/>
          <w:sz w:val="24"/>
          <w:szCs w:val="24"/>
        </w:rPr>
        <w:t>,</w:t>
      </w:r>
      <w:r>
        <w:rPr>
          <w:rFonts w:ascii="Calibri" w:hAnsi="Calibri" w:cs="Calibri"/>
          <w:sz w:val="24"/>
          <w:szCs w:val="24"/>
        </w:rPr>
        <w:t xml:space="preserve"> we would like to commend yo</w:t>
      </w:r>
      <w:r w:rsidR="00BE11AC">
        <w:rPr>
          <w:rFonts w:ascii="Calibri" w:hAnsi="Calibri" w:cs="Calibri"/>
          <w:sz w:val="24"/>
          <w:szCs w:val="24"/>
        </w:rPr>
        <w:t>u on a very well-</w:t>
      </w:r>
      <w:r>
        <w:rPr>
          <w:rFonts w:ascii="Calibri" w:hAnsi="Calibri" w:cs="Calibri"/>
          <w:sz w:val="24"/>
          <w:szCs w:val="24"/>
        </w:rPr>
        <w:t>written and organized articulation of climate change adaptation issues, challenges, goals</w:t>
      </w:r>
      <w:r w:rsidR="00AD2013">
        <w:rPr>
          <w:rFonts w:ascii="Calibri" w:hAnsi="Calibri" w:cs="Calibri"/>
          <w:sz w:val="24"/>
          <w:szCs w:val="24"/>
        </w:rPr>
        <w:t>,</w:t>
      </w:r>
      <w:r>
        <w:rPr>
          <w:rFonts w:ascii="Calibri" w:hAnsi="Calibri" w:cs="Calibri"/>
          <w:sz w:val="24"/>
          <w:szCs w:val="24"/>
        </w:rPr>
        <w:t xml:space="preserve"> strategies and actions</w:t>
      </w:r>
      <w:r w:rsidR="00AD2013">
        <w:rPr>
          <w:rFonts w:ascii="Calibri" w:hAnsi="Calibri" w:cs="Calibri"/>
          <w:sz w:val="24"/>
          <w:szCs w:val="24"/>
        </w:rPr>
        <w:t xml:space="preserve"> and on the inclusive team approach that you utilized to build consensus around the Strategy.  The resulting document is a</w:t>
      </w:r>
      <w:r w:rsidR="004751BC">
        <w:rPr>
          <w:rFonts w:ascii="Calibri" w:hAnsi="Calibri" w:cs="Calibri"/>
          <w:sz w:val="24"/>
          <w:szCs w:val="24"/>
        </w:rPr>
        <w:t>n</w:t>
      </w:r>
      <w:r w:rsidR="00AD2013">
        <w:rPr>
          <w:rFonts w:ascii="Calibri" w:hAnsi="Calibri" w:cs="Calibri"/>
          <w:sz w:val="24"/>
          <w:szCs w:val="24"/>
        </w:rPr>
        <w:t xml:space="preserve"> </w:t>
      </w:r>
      <w:r w:rsidR="004751BC">
        <w:rPr>
          <w:rFonts w:ascii="Calibri" w:hAnsi="Calibri" w:cs="Calibri"/>
          <w:sz w:val="24"/>
          <w:szCs w:val="24"/>
        </w:rPr>
        <w:t xml:space="preserve">excellent </w:t>
      </w:r>
      <w:r w:rsidR="00AD2013">
        <w:rPr>
          <w:rFonts w:ascii="Calibri" w:hAnsi="Calibri" w:cs="Calibri"/>
          <w:sz w:val="24"/>
          <w:szCs w:val="24"/>
        </w:rPr>
        <w:t>framework for action by conservation agencies, organizations and partnerships across the country.</w:t>
      </w:r>
      <w:r w:rsidR="004751BC">
        <w:rPr>
          <w:rFonts w:ascii="Calibri" w:hAnsi="Calibri" w:cs="Calibri"/>
          <w:sz w:val="24"/>
          <w:szCs w:val="24"/>
        </w:rPr>
        <w:t xml:space="preserve">  As you note in the Strategy, “LCCs can play an important role in facilitating development of action plans to implement the Strategy</w:t>
      </w:r>
      <w:r w:rsidR="00845DBF">
        <w:rPr>
          <w:rFonts w:ascii="Calibri" w:hAnsi="Calibri" w:cs="Calibri"/>
          <w:sz w:val="24"/>
          <w:szCs w:val="24"/>
        </w:rPr>
        <w:t xml:space="preserve"> appropriate to their geographic areas</w:t>
      </w:r>
      <w:r w:rsidR="004751BC">
        <w:rPr>
          <w:rFonts w:ascii="Calibri" w:hAnsi="Calibri" w:cs="Calibri"/>
          <w:sz w:val="24"/>
          <w:szCs w:val="24"/>
        </w:rPr>
        <w:t>” and “have a good mix of membership to successfully facilitate implementation of this strategy through a collaborative process”.</w:t>
      </w:r>
    </w:p>
    <w:p w:rsidR="004751BC" w:rsidRDefault="004751BC" w:rsidP="007D1829">
      <w:pPr>
        <w:autoSpaceDE w:val="0"/>
        <w:autoSpaceDN w:val="0"/>
        <w:adjustRightInd w:val="0"/>
        <w:spacing w:after="0" w:line="240" w:lineRule="auto"/>
        <w:rPr>
          <w:rFonts w:ascii="Calibri" w:hAnsi="Calibri" w:cs="Calibri"/>
          <w:sz w:val="24"/>
          <w:szCs w:val="24"/>
        </w:rPr>
      </w:pPr>
    </w:p>
    <w:p w:rsidR="00BE11AC" w:rsidRDefault="004751BC" w:rsidP="007D18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North Atlantic LCC </w:t>
      </w:r>
      <w:r w:rsidR="003624E4">
        <w:rPr>
          <w:rFonts w:ascii="Calibri" w:hAnsi="Calibri" w:cs="Calibri"/>
          <w:sz w:val="24"/>
          <w:szCs w:val="24"/>
        </w:rPr>
        <w:t>mission</w:t>
      </w:r>
      <w:r w:rsidR="00BE11AC">
        <w:rPr>
          <w:rFonts w:ascii="Calibri" w:hAnsi="Calibri" w:cs="Calibri"/>
          <w:sz w:val="24"/>
          <w:szCs w:val="24"/>
        </w:rPr>
        <w:t xml:space="preserve"> stated below clearly supports the goals and actions outlined in the Strategy.  </w:t>
      </w:r>
    </w:p>
    <w:p w:rsidR="004751BC" w:rsidRDefault="00BE11AC" w:rsidP="00BE11AC">
      <w:pPr>
        <w:autoSpaceDE w:val="0"/>
        <w:autoSpaceDN w:val="0"/>
        <w:adjustRightInd w:val="0"/>
        <w:spacing w:after="0" w:line="240" w:lineRule="auto"/>
        <w:ind w:left="720"/>
        <w:rPr>
          <w:rFonts w:ascii="Calibri" w:hAnsi="Calibri" w:cs="Calibri"/>
          <w:sz w:val="24"/>
          <w:szCs w:val="24"/>
        </w:rPr>
      </w:pPr>
      <w:r w:rsidRPr="00BE11AC">
        <w:rPr>
          <w:rFonts w:ascii="Calibri" w:hAnsi="Calibri" w:cs="Calibri"/>
          <w:sz w:val="24"/>
          <w:szCs w:val="24"/>
        </w:rPr>
        <w:t>The North Atlantic Landscape Conservation Cooperative provides a partnership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agreeing on common goals for land, water, fish, wildlife, plant and cultural resources and jointly developing the scientific information and tools needed to prioritize and guide more effective conservation actions by partners toward those goals.</w:t>
      </w:r>
    </w:p>
    <w:p w:rsidR="003C2C8F" w:rsidRDefault="003C2C8F" w:rsidP="00BE11AC">
      <w:pPr>
        <w:autoSpaceDE w:val="0"/>
        <w:autoSpaceDN w:val="0"/>
        <w:adjustRightInd w:val="0"/>
        <w:spacing w:after="0" w:line="240" w:lineRule="auto"/>
        <w:ind w:left="720"/>
        <w:rPr>
          <w:rFonts w:ascii="Calibri" w:hAnsi="Calibri" w:cs="Calibri"/>
          <w:sz w:val="24"/>
          <w:szCs w:val="24"/>
        </w:rPr>
      </w:pPr>
    </w:p>
    <w:p w:rsidR="00222FD3" w:rsidRDefault="00BE11AC" w:rsidP="007D18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North Atlantic LCC would like to acknowledge its commitment </w:t>
      </w:r>
      <w:r w:rsidR="00B4250C">
        <w:rPr>
          <w:rFonts w:ascii="Calibri" w:hAnsi="Calibri" w:cs="Calibri"/>
          <w:sz w:val="24"/>
          <w:szCs w:val="24"/>
        </w:rPr>
        <w:t xml:space="preserve">to support the Strategy consistent with </w:t>
      </w:r>
      <w:r>
        <w:rPr>
          <w:rFonts w:ascii="Calibri" w:hAnsi="Calibri" w:cs="Calibri"/>
          <w:sz w:val="24"/>
          <w:szCs w:val="24"/>
        </w:rPr>
        <w:t xml:space="preserve">its mission and the strategies and actions that support its mission related to climate change adaptation.  The attached </w:t>
      </w:r>
      <w:r w:rsidR="00B4250C">
        <w:rPr>
          <w:rFonts w:ascii="Calibri" w:hAnsi="Calibri" w:cs="Calibri"/>
          <w:sz w:val="24"/>
          <w:szCs w:val="24"/>
        </w:rPr>
        <w:t>crosswalk indicates Strategy goals and the corresponding LCC objectives, strategies and actions from the North Atlantic LCC Conservation Science Strate</w:t>
      </w:r>
      <w:r w:rsidR="003C2C8F">
        <w:rPr>
          <w:rFonts w:ascii="Calibri" w:hAnsi="Calibri" w:cs="Calibri"/>
          <w:sz w:val="24"/>
          <w:szCs w:val="24"/>
        </w:rPr>
        <w:t>gic Plan.  The attached list of relevant ong</w:t>
      </w:r>
      <w:r w:rsidR="00222FD3">
        <w:rPr>
          <w:rFonts w:ascii="Calibri" w:hAnsi="Calibri" w:cs="Calibri"/>
          <w:sz w:val="24"/>
          <w:szCs w:val="24"/>
        </w:rPr>
        <w:t xml:space="preserve">oing projects provides specific </w:t>
      </w:r>
    </w:p>
    <w:p w:rsidR="00222FD3" w:rsidRDefault="00222FD3" w:rsidP="007D1829">
      <w:pPr>
        <w:autoSpaceDE w:val="0"/>
        <w:autoSpaceDN w:val="0"/>
        <w:adjustRightInd w:val="0"/>
        <w:spacing w:after="0" w:line="240" w:lineRule="auto"/>
        <w:rPr>
          <w:rFonts w:ascii="Calibri" w:hAnsi="Calibri" w:cs="Calibri"/>
          <w:sz w:val="24"/>
          <w:szCs w:val="24"/>
        </w:rPr>
      </w:pPr>
    </w:p>
    <w:p w:rsidR="00222FD3" w:rsidRDefault="00222FD3" w:rsidP="007D1829">
      <w:pPr>
        <w:autoSpaceDE w:val="0"/>
        <w:autoSpaceDN w:val="0"/>
        <w:adjustRightInd w:val="0"/>
        <w:spacing w:after="0" w:line="240" w:lineRule="auto"/>
        <w:rPr>
          <w:rFonts w:ascii="Calibri" w:hAnsi="Calibri" w:cs="Calibri"/>
          <w:sz w:val="24"/>
          <w:szCs w:val="24"/>
        </w:rPr>
      </w:pPr>
    </w:p>
    <w:p w:rsidR="00222FD3" w:rsidRDefault="00222FD3" w:rsidP="007D1829">
      <w:pPr>
        <w:autoSpaceDE w:val="0"/>
        <w:autoSpaceDN w:val="0"/>
        <w:adjustRightInd w:val="0"/>
        <w:spacing w:after="0" w:line="240" w:lineRule="auto"/>
        <w:rPr>
          <w:rFonts w:ascii="Calibri" w:hAnsi="Calibri" w:cs="Calibri"/>
          <w:sz w:val="24"/>
          <w:szCs w:val="24"/>
        </w:rPr>
      </w:pPr>
    </w:p>
    <w:p w:rsidR="00AD2013" w:rsidRDefault="00222FD3" w:rsidP="007D1829">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examples</w:t>
      </w:r>
      <w:proofErr w:type="gramEnd"/>
      <w:r>
        <w:rPr>
          <w:rFonts w:ascii="Calibri" w:hAnsi="Calibri" w:cs="Calibri"/>
          <w:sz w:val="24"/>
          <w:szCs w:val="24"/>
        </w:rPr>
        <w:t xml:space="preserve"> </w:t>
      </w:r>
      <w:r w:rsidR="003C2C8F">
        <w:rPr>
          <w:rFonts w:ascii="Calibri" w:hAnsi="Calibri" w:cs="Calibri"/>
          <w:sz w:val="24"/>
          <w:szCs w:val="24"/>
        </w:rPr>
        <w:t xml:space="preserve">of LCC activities that support the strategy.  </w:t>
      </w:r>
      <w:r w:rsidR="00B4250C">
        <w:rPr>
          <w:rFonts w:ascii="Calibri" w:hAnsi="Calibri" w:cs="Calibri"/>
          <w:sz w:val="24"/>
          <w:szCs w:val="24"/>
        </w:rPr>
        <w:t xml:space="preserve"> </w:t>
      </w:r>
      <w:r w:rsidR="005758B7">
        <w:rPr>
          <w:rFonts w:ascii="Calibri" w:hAnsi="Calibri" w:cs="Calibri"/>
          <w:sz w:val="24"/>
          <w:szCs w:val="24"/>
        </w:rPr>
        <w:t>As you will see in those documents, there are LCC strategies and actions that support all seven of the Strategy goals.  Now that the Strategy is complete, t</w:t>
      </w:r>
      <w:r w:rsidR="003C2C8F">
        <w:rPr>
          <w:rFonts w:ascii="Calibri" w:hAnsi="Calibri" w:cs="Calibri"/>
          <w:sz w:val="24"/>
          <w:szCs w:val="24"/>
        </w:rPr>
        <w:t xml:space="preserve">he LCC Steering Committee and technical committees will review existing </w:t>
      </w:r>
      <w:r w:rsidR="00D51BCA">
        <w:rPr>
          <w:rFonts w:ascii="Calibri" w:hAnsi="Calibri" w:cs="Calibri"/>
          <w:sz w:val="24"/>
          <w:szCs w:val="24"/>
        </w:rPr>
        <w:t xml:space="preserve">LCC </w:t>
      </w:r>
      <w:r w:rsidR="003C2C8F">
        <w:rPr>
          <w:rFonts w:ascii="Calibri" w:hAnsi="Calibri" w:cs="Calibri"/>
          <w:sz w:val="24"/>
          <w:szCs w:val="24"/>
        </w:rPr>
        <w:t xml:space="preserve">projects </w:t>
      </w:r>
      <w:r w:rsidR="00D51BCA">
        <w:rPr>
          <w:rFonts w:ascii="Calibri" w:hAnsi="Calibri" w:cs="Calibri"/>
          <w:sz w:val="24"/>
          <w:szCs w:val="24"/>
        </w:rPr>
        <w:t xml:space="preserve">and </w:t>
      </w:r>
      <w:r w:rsidR="003C2C8F">
        <w:rPr>
          <w:rFonts w:ascii="Calibri" w:hAnsi="Calibri" w:cs="Calibri"/>
          <w:sz w:val="24"/>
          <w:szCs w:val="24"/>
        </w:rPr>
        <w:t>consider</w:t>
      </w:r>
      <w:r w:rsidR="00667173">
        <w:rPr>
          <w:rFonts w:ascii="Calibri" w:hAnsi="Calibri" w:cs="Calibri"/>
          <w:sz w:val="24"/>
          <w:szCs w:val="24"/>
        </w:rPr>
        <w:t xml:space="preserve"> future priorities for science and </w:t>
      </w:r>
      <w:r w:rsidR="003C2C8F">
        <w:rPr>
          <w:rFonts w:ascii="Calibri" w:hAnsi="Calibri" w:cs="Calibri"/>
          <w:sz w:val="24"/>
          <w:szCs w:val="24"/>
        </w:rPr>
        <w:t xml:space="preserve">science delivery needs </w:t>
      </w:r>
      <w:r w:rsidR="00BE5179">
        <w:rPr>
          <w:rFonts w:ascii="Calibri" w:hAnsi="Calibri" w:cs="Calibri"/>
          <w:sz w:val="24"/>
          <w:szCs w:val="24"/>
        </w:rPr>
        <w:t>that can address rec</w:t>
      </w:r>
      <w:r w:rsidR="00D51BCA">
        <w:rPr>
          <w:rFonts w:ascii="Calibri" w:hAnsi="Calibri" w:cs="Calibri"/>
          <w:sz w:val="24"/>
          <w:szCs w:val="24"/>
        </w:rPr>
        <w:t>om</w:t>
      </w:r>
      <w:r w:rsidR="00BE5179">
        <w:rPr>
          <w:rFonts w:ascii="Calibri" w:hAnsi="Calibri" w:cs="Calibri"/>
          <w:sz w:val="24"/>
          <w:szCs w:val="24"/>
        </w:rPr>
        <w:t>m</w:t>
      </w:r>
      <w:r w:rsidR="005758B7">
        <w:rPr>
          <w:rFonts w:ascii="Calibri" w:hAnsi="Calibri" w:cs="Calibri"/>
          <w:sz w:val="24"/>
          <w:szCs w:val="24"/>
        </w:rPr>
        <w:t>ended actions in the S</w:t>
      </w:r>
      <w:r w:rsidR="00D51BCA">
        <w:rPr>
          <w:rFonts w:ascii="Calibri" w:hAnsi="Calibri" w:cs="Calibri"/>
          <w:sz w:val="24"/>
          <w:szCs w:val="24"/>
        </w:rPr>
        <w:t>trategy</w:t>
      </w:r>
      <w:r w:rsidR="003C131F">
        <w:rPr>
          <w:rFonts w:ascii="Calibri" w:hAnsi="Calibri" w:cs="Calibri"/>
          <w:sz w:val="24"/>
          <w:szCs w:val="24"/>
        </w:rPr>
        <w:t xml:space="preserve"> that are not already being addressed.</w:t>
      </w:r>
    </w:p>
    <w:p w:rsidR="00B4250C" w:rsidRDefault="00B4250C" w:rsidP="007D1829">
      <w:pPr>
        <w:autoSpaceDE w:val="0"/>
        <w:autoSpaceDN w:val="0"/>
        <w:adjustRightInd w:val="0"/>
        <w:spacing w:after="0" w:line="240" w:lineRule="auto"/>
        <w:rPr>
          <w:rFonts w:ascii="Calibri" w:hAnsi="Calibri" w:cs="Calibri"/>
          <w:sz w:val="24"/>
          <w:szCs w:val="24"/>
        </w:rPr>
      </w:pPr>
    </w:p>
    <w:p w:rsidR="00B4250C" w:rsidRDefault="00B4250C" w:rsidP="00B4250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agree </w:t>
      </w:r>
      <w:r w:rsidR="005758B7">
        <w:rPr>
          <w:rFonts w:ascii="Calibri" w:hAnsi="Calibri" w:cs="Calibri"/>
          <w:sz w:val="24"/>
          <w:szCs w:val="24"/>
        </w:rPr>
        <w:t xml:space="preserve">with the </w:t>
      </w:r>
      <w:r>
        <w:rPr>
          <w:rFonts w:ascii="Calibri" w:hAnsi="Calibri" w:cs="Calibri"/>
          <w:sz w:val="24"/>
          <w:szCs w:val="24"/>
        </w:rPr>
        <w:t xml:space="preserve">three </w:t>
      </w:r>
      <w:r w:rsidR="00667173">
        <w:rPr>
          <w:rFonts w:ascii="Calibri" w:hAnsi="Calibri" w:cs="Calibri"/>
          <w:sz w:val="24"/>
          <w:szCs w:val="24"/>
        </w:rPr>
        <w:t xml:space="preserve">thematic </w:t>
      </w:r>
      <w:r>
        <w:rPr>
          <w:rFonts w:ascii="Calibri" w:hAnsi="Calibri" w:cs="Calibri"/>
          <w:sz w:val="24"/>
          <w:szCs w:val="24"/>
        </w:rPr>
        <w:t>areas</w:t>
      </w:r>
      <w:r w:rsidR="005758B7" w:rsidRPr="005758B7">
        <w:rPr>
          <w:rFonts w:ascii="Calibri" w:hAnsi="Calibri" w:cs="Calibri"/>
          <w:sz w:val="24"/>
          <w:szCs w:val="24"/>
        </w:rPr>
        <w:t xml:space="preserve"> </w:t>
      </w:r>
      <w:r w:rsidR="005758B7">
        <w:rPr>
          <w:rFonts w:ascii="Calibri" w:hAnsi="Calibri" w:cs="Calibri"/>
          <w:sz w:val="24"/>
          <w:szCs w:val="24"/>
        </w:rPr>
        <w:t>identified in the attachment to your letter that LCCs can contribute to</w:t>
      </w:r>
      <w:r>
        <w:rPr>
          <w:rFonts w:ascii="Calibri" w:hAnsi="Calibri" w:cs="Calibri"/>
          <w:sz w:val="24"/>
          <w:szCs w:val="24"/>
        </w:rPr>
        <w:t xml:space="preserve"> </w:t>
      </w:r>
      <w:r w:rsidR="00222FD3">
        <w:rPr>
          <w:rFonts w:ascii="Calibri" w:hAnsi="Calibri" w:cs="Calibri"/>
          <w:sz w:val="24"/>
          <w:szCs w:val="24"/>
        </w:rPr>
        <w:t>including</w:t>
      </w:r>
      <w:r>
        <w:rPr>
          <w:rFonts w:ascii="Calibri" w:hAnsi="Calibri" w:cs="Calibri"/>
          <w:sz w:val="24"/>
          <w:szCs w:val="24"/>
        </w:rPr>
        <w:t xml:space="preserve"> </w:t>
      </w:r>
      <w:r w:rsidRPr="00B4250C">
        <w:rPr>
          <w:rFonts w:ascii="Calibri" w:hAnsi="Calibri" w:cs="Calibri"/>
          <w:sz w:val="24"/>
          <w:szCs w:val="24"/>
        </w:rPr>
        <w:t xml:space="preserve">Regional Landscape Conservation Planning </w:t>
      </w:r>
      <w:r w:rsidR="00BE5179">
        <w:rPr>
          <w:rFonts w:ascii="Calibri" w:hAnsi="Calibri" w:cs="Calibri"/>
          <w:sz w:val="24"/>
          <w:szCs w:val="24"/>
        </w:rPr>
        <w:t>and</w:t>
      </w:r>
      <w:r w:rsidRPr="00B4250C">
        <w:rPr>
          <w:rFonts w:ascii="Calibri" w:hAnsi="Calibri" w:cs="Calibri"/>
          <w:sz w:val="24"/>
          <w:szCs w:val="24"/>
        </w:rPr>
        <w:t xml:space="preserve"> Design</w:t>
      </w:r>
      <w:r>
        <w:rPr>
          <w:rFonts w:ascii="Calibri" w:hAnsi="Calibri" w:cs="Calibri"/>
          <w:sz w:val="24"/>
          <w:szCs w:val="24"/>
        </w:rPr>
        <w:t xml:space="preserve">, </w:t>
      </w:r>
      <w:r w:rsidRPr="00B4250C">
        <w:rPr>
          <w:rFonts w:ascii="Calibri" w:hAnsi="Calibri" w:cs="Calibri"/>
          <w:sz w:val="24"/>
          <w:szCs w:val="24"/>
        </w:rPr>
        <w:t>Regional Conservation Priorities, Needs, and Agendas</w:t>
      </w:r>
      <w:r>
        <w:rPr>
          <w:rFonts w:ascii="Calibri" w:hAnsi="Calibri" w:cs="Calibri"/>
          <w:sz w:val="24"/>
          <w:szCs w:val="24"/>
        </w:rPr>
        <w:t xml:space="preserve"> and </w:t>
      </w:r>
      <w:r w:rsidRPr="00B4250C">
        <w:rPr>
          <w:rFonts w:ascii="Calibri" w:hAnsi="Calibri" w:cs="Calibri"/>
          <w:sz w:val="24"/>
          <w:szCs w:val="24"/>
        </w:rPr>
        <w:t>Decision Support Information and Tools</w:t>
      </w:r>
      <w:r>
        <w:rPr>
          <w:rFonts w:ascii="Calibri" w:hAnsi="Calibri" w:cs="Calibri"/>
          <w:sz w:val="24"/>
          <w:szCs w:val="24"/>
        </w:rPr>
        <w:t>.</w:t>
      </w:r>
      <w:r w:rsidR="00BE5179">
        <w:rPr>
          <w:rFonts w:ascii="Calibri" w:hAnsi="Calibri" w:cs="Calibri"/>
          <w:sz w:val="24"/>
          <w:szCs w:val="24"/>
        </w:rPr>
        <w:t xml:space="preserve">  These are all areas that are a focus of the North Atlantic LCC.</w:t>
      </w:r>
      <w:r w:rsidR="003C131F">
        <w:rPr>
          <w:rFonts w:ascii="Calibri" w:hAnsi="Calibri" w:cs="Calibri"/>
          <w:sz w:val="24"/>
          <w:szCs w:val="24"/>
        </w:rPr>
        <w:t xml:space="preserve">  One additional area for considerati</w:t>
      </w:r>
      <w:r w:rsidR="00095A75">
        <w:rPr>
          <w:rFonts w:ascii="Calibri" w:hAnsi="Calibri" w:cs="Calibri"/>
          <w:sz w:val="24"/>
          <w:szCs w:val="24"/>
        </w:rPr>
        <w:t xml:space="preserve">on is Information Management – </w:t>
      </w:r>
      <w:r w:rsidR="003C131F">
        <w:rPr>
          <w:rFonts w:ascii="Calibri" w:hAnsi="Calibri" w:cs="Calibri"/>
          <w:sz w:val="24"/>
          <w:szCs w:val="24"/>
        </w:rPr>
        <w:t>provid</w:t>
      </w:r>
      <w:r w:rsidR="00095A75">
        <w:rPr>
          <w:rFonts w:ascii="Calibri" w:hAnsi="Calibri" w:cs="Calibri"/>
          <w:sz w:val="24"/>
          <w:szCs w:val="24"/>
        </w:rPr>
        <w:t>ing</w:t>
      </w:r>
      <w:r w:rsidR="003C131F">
        <w:rPr>
          <w:rFonts w:ascii="Calibri" w:hAnsi="Calibri" w:cs="Calibri"/>
          <w:sz w:val="24"/>
          <w:szCs w:val="24"/>
        </w:rPr>
        <w:t xml:space="preserve"> easily accessible information on climate change adaptation in the scale and formats that partners need in a central location.</w:t>
      </w:r>
    </w:p>
    <w:p w:rsidR="00BE5179" w:rsidRDefault="00BE5179" w:rsidP="00B4250C">
      <w:pPr>
        <w:autoSpaceDE w:val="0"/>
        <w:autoSpaceDN w:val="0"/>
        <w:adjustRightInd w:val="0"/>
        <w:spacing w:after="0" w:line="240" w:lineRule="auto"/>
        <w:rPr>
          <w:rFonts w:ascii="Calibri" w:hAnsi="Calibri" w:cs="Calibri"/>
          <w:sz w:val="24"/>
          <w:szCs w:val="24"/>
        </w:rPr>
      </w:pPr>
    </w:p>
    <w:p w:rsidR="00BE5179" w:rsidRDefault="00095A75" w:rsidP="00B4250C">
      <w:pPr>
        <w:autoSpaceDE w:val="0"/>
        <w:autoSpaceDN w:val="0"/>
        <w:adjustRightInd w:val="0"/>
        <w:spacing w:after="0" w:line="240" w:lineRule="auto"/>
        <w:rPr>
          <w:rFonts w:ascii="Calibri" w:hAnsi="Calibri" w:cs="Calibri"/>
          <w:sz w:val="24"/>
          <w:szCs w:val="24"/>
        </w:rPr>
      </w:pPr>
      <w:r>
        <w:rPr>
          <w:rFonts w:ascii="Calibri" w:hAnsi="Calibri" w:cs="Calibri"/>
          <w:sz w:val="24"/>
          <w:szCs w:val="24"/>
        </w:rPr>
        <w:t>We also suggest that t</w:t>
      </w:r>
      <w:r w:rsidR="003C131F">
        <w:rPr>
          <w:rFonts w:ascii="Calibri" w:hAnsi="Calibri" w:cs="Calibri"/>
          <w:sz w:val="24"/>
          <w:szCs w:val="24"/>
        </w:rPr>
        <w:t>he Strategy Management Team should consider how to best work not just with individual LCCs but across the LCC network, possibly through the LCC National Council that is now being developed.</w:t>
      </w: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3C131F" w:rsidP="00B4250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Thank you again for the opportunity to review and express support for this important national strategy.</w:t>
      </w: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3C131F" w:rsidP="00B4250C">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Sincerely,</w:t>
      </w: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3C131F" w:rsidP="00B4250C">
      <w:pPr>
        <w:autoSpaceDE w:val="0"/>
        <w:autoSpaceDN w:val="0"/>
        <w:adjustRightInd w:val="0"/>
        <w:spacing w:after="0" w:line="240" w:lineRule="auto"/>
        <w:rPr>
          <w:rFonts w:ascii="Calibri" w:hAnsi="Calibri" w:cs="Calibri"/>
          <w:sz w:val="24"/>
          <w:szCs w:val="24"/>
        </w:rPr>
      </w:pPr>
    </w:p>
    <w:p w:rsidR="003C131F" w:rsidRDefault="00AA7725" w:rsidP="00B4250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Ken </w:t>
      </w:r>
      <w:proofErr w:type="spellStart"/>
      <w:r>
        <w:rPr>
          <w:rFonts w:ascii="Calibri" w:hAnsi="Calibri" w:cs="Calibri"/>
          <w:sz w:val="24"/>
          <w:szCs w:val="24"/>
        </w:rPr>
        <w:t>Elowe</w:t>
      </w:r>
      <w:proofErr w:type="spellEnd"/>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C131F">
        <w:rPr>
          <w:rFonts w:ascii="Calibri" w:hAnsi="Calibri" w:cs="Calibri"/>
          <w:sz w:val="24"/>
          <w:szCs w:val="24"/>
        </w:rPr>
        <w:t xml:space="preserve">Patricia </w:t>
      </w:r>
      <w:proofErr w:type="spellStart"/>
      <w:r w:rsidR="003C131F">
        <w:rPr>
          <w:rFonts w:ascii="Calibri" w:hAnsi="Calibri" w:cs="Calibri"/>
          <w:sz w:val="24"/>
          <w:szCs w:val="24"/>
        </w:rPr>
        <w:t>Riexinger</w:t>
      </w:r>
      <w:proofErr w:type="spellEnd"/>
    </w:p>
    <w:p w:rsidR="003C131F" w:rsidRDefault="003C131F" w:rsidP="00B4250C">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Chair North A</w:t>
      </w:r>
      <w:r w:rsidR="00AA7725">
        <w:rPr>
          <w:rFonts w:ascii="Calibri" w:hAnsi="Calibri" w:cs="Calibri"/>
          <w:sz w:val="24"/>
          <w:szCs w:val="24"/>
        </w:rPr>
        <w:t>tlantic LCC Steering Committee</w:t>
      </w:r>
      <w:r w:rsidR="00AA7725">
        <w:rPr>
          <w:rFonts w:ascii="Calibri" w:hAnsi="Calibri" w:cs="Calibri"/>
          <w:sz w:val="24"/>
          <w:szCs w:val="24"/>
        </w:rPr>
        <w:tab/>
      </w:r>
      <w:r>
        <w:rPr>
          <w:rFonts w:ascii="Calibri" w:hAnsi="Calibri" w:cs="Calibri"/>
          <w:sz w:val="24"/>
          <w:szCs w:val="24"/>
        </w:rPr>
        <w:t>Co-Chair,</w:t>
      </w:r>
      <w:r w:rsidRPr="003C131F">
        <w:rPr>
          <w:rFonts w:ascii="Calibri" w:hAnsi="Calibri" w:cs="Calibri"/>
          <w:sz w:val="24"/>
          <w:szCs w:val="24"/>
        </w:rPr>
        <w:t xml:space="preserve"> </w:t>
      </w:r>
      <w:r>
        <w:rPr>
          <w:rFonts w:ascii="Calibri" w:hAnsi="Calibri" w:cs="Calibri"/>
          <w:sz w:val="24"/>
          <w:szCs w:val="24"/>
        </w:rPr>
        <w:t>LCC Steering Committee</w:t>
      </w:r>
      <w:r>
        <w:rPr>
          <w:rFonts w:ascii="Calibri" w:hAnsi="Calibri" w:cs="Calibri"/>
          <w:sz w:val="24"/>
          <w:szCs w:val="24"/>
        </w:rPr>
        <w:tab/>
      </w:r>
    </w:p>
    <w:p w:rsidR="007E3177" w:rsidRPr="00B4250C" w:rsidRDefault="00AA7725" w:rsidP="00AA7725">
      <w:pPr>
        <w:autoSpaceDE w:val="0"/>
        <w:autoSpaceDN w:val="0"/>
        <w:adjustRightInd w:val="0"/>
        <w:spacing w:after="0" w:line="240" w:lineRule="auto"/>
        <w:ind w:left="5040" w:hanging="5040"/>
        <w:rPr>
          <w:rFonts w:ascii="Calibri" w:hAnsi="Calibri" w:cs="Calibri"/>
          <w:sz w:val="24"/>
          <w:szCs w:val="24"/>
        </w:rPr>
      </w:pPr>
      <w:r>
        <w:rPr>
          <w:rFonts w:ascii="Calibri" w:hAnsi="Calibri" w:cs="Calibri"/>
          <w:sz w:val="24"/>
          <w:szCs w:val="24"/>
        </w:rPr>
        <w:t>U.S. Fish and Wildlife Service</w:t>
      </w:r>
      <w:r>
        <w:rPr>
          <w:rFonts w:ascii="Calibri" w:hAnsi="Calibri" w:cs="Calibri"/>
          <w:sz w:val="24"/>
          <w:szCs w:val="24"/>
        </w:rPr>
        <w:tab/>
        <w:t>New York State Dept. Environmental Conservation</w:t>
      </w:r>
    </w:p>
    <w:p w:rsidR="00B4250C" w:rsidRPr="00AD5323" w:rsidRDefault="00B4250C" w:rsidP="007D1829">
      <w:pPr>
        <w:autoSpaceDE w:val="0"/>
        <w:autoSpaceDN w:val="0"/>
        <w:adjustRightInd w:val="0"/>
        <w:spacing w:after="0" w:line="240" w:lineRule="auto"/>
        <w:rPr>
          <w:rFonts w:ascii="Calibri" w:hAnsi="Calibri" w:cs="Calibri"/>
          <w:sz w:val="24"/>
          <w:szCs w:val="24"/>
        </w:rPr>
      </w:pPr>
    </w:p>
    <w:sectPr w:rsidR="00B4250C" w:rsidRPr="00AD5323" w:rsidSect="000A4ED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EDA"/>
    <w:rsid w:val="00095A75"/>
    <w:rsid w:val="000A4EDA"/>
    <w:rsid w:val="00135654"/>
    <w:rsid w:val="00144262"/>
    <w:rsid w:val="00166CAF"/>
    <w:rsid w:val="001C5847"/>
    <w:rsid w:val="00222FD3"/>
    <w:rsid w:val="002D4DD6"/>
    <w:rsid w:val="00303FE8"/>
    <w:rsid w:val="003624E4"/>
    <w:rsid w:val="00371426"/>
    <w:rsid w:val="003A0B17"/>
    <w:rsid w:val="003C131F"/>
    <w:rsid w:val="003C2C8F"/>
    <w:rsid w:val="003D246D"/>
    <w:rsid w:val="003D7620"/>
    <w:rsid w:val="004218B5"/>
    <w:rsid w:val="00443F27"/>
    <w:rsid w:val="004751BC"/>
    <w:rsid w:val="00481867"/>
    <w:rsid w:val="00493B20"/>
    <w:rsid w:val="004E5007"/>
    <w:rsid w:val="00522618"/>
    <w:rsid w:val="005758B7"/>
    <w:rsid w:val="00651724"/>
    <w:rsid w:val="00667173"/>
    <w:rsid w:val="006D15E3"/>
    <w:rsid w:val="00737005"/>
    <w:rsid w:val="007D1829"/>
    <w:rsid w:val="007E3177"/>
    <w:rsid w:val="007F0BF5"/>
    <w:rsid w:val="00845DBF"/>
    <w:rsid w:val="0084713A"/>
    <w:rsid w:val="008961D2"/>
    <w:rsid w:val="0095435E"/>
    <w:rsid w:val="00993E18"/>
    <w:rsid w:val="009E7AA3"/>
    <w:rsid w:val="00A16123"/>
    <w:rsid w:val="00A371B1"/>
    <w:rsid w:val="00A90BDD"/>
    <w:rsid w:val="00AA7725"/>
    <w:rsid w:val="00AD2013"/>
    <w:rsid w:val="00AD5323"/>
    <w:rsid w:val="00B4250C"/>
    <w:rsid w:val="00B74C5B"/>
    <w:rsid w:val="00B93063"/>
    <w:rsid w:val="00BA4C30"/>
    <w:rsid w:val="00BC57E2"/>
    <w:rsid w:val="00BE11AC"/>
    <w:rsid w:val="00BE5179"/>
    <w:rsid w:val="00D51BCA"/>
    <w:rsid w:val="00DC7EE1"/>
    <w:rsid w:val="00EA53E9"/>
    <w:rsid w:val="00F420D5"/>
    <w:rsid w:val="00F816B7"/>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13</cp:revision>
  <cp:lastPrinted>2013-06-25T15:52:00Z</cp:lastPrinted>
  <dcterms:created xsi:type="dcterms:W3CDTF">2013-06-25T11:16:00Z</dcterms:created>
  <dcterms:modified xsi:type="dcterms:W3CDTF">2013-06-25T16:01:00Z</dcterms:modified>
</cp:coreProperties>
</file>