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C" w:rsidRPr="002F63A7" w:rsidRDefault="002F63A7" w:rsidP="00944D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Representative Species</w:t>
      </w:r>
    </w:p>
    <w:p w:rsidR="00944D5E" w:rsidRPr="002F63A7" w:rsidRDefault="00944D5E" w:rsidP="00944D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48DE" w:rsidRDefault="00944D5E" w:rsidP="00E8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3A7">
        <w:rPr>
          <w:rFonts w:ascii="Times New Roman" w:hAnsi="Times New Roman" w:cs="Times New Roman"/>
          <w:sz w:val="24"/>
          <w:szCs w:val="24"/>
        </w:rPr>
        <w:t>The U.S. Fish and Wildlife Service</w:t>
      </w:r>
      <w:r w:rsidR="00E559CB">
        <w:rPr>
          <w:rFonts w:ascii="Times New Roman" w:hAnsi="Times New Roman" w:cs="Times New Roman"/>
          <w:sz w:val="24"/>
          <w:szCs w:val="24"/>
        </w:rPr>
        <w:t xml:space="preserve"> (Service)</w:t>
      </w:r>
      <w:r w:rsidR="002F63A7">
        <w:rPr>
          <w:rFonts w:ascii="Times New Roman" w:hAnsi="Times New Roman" w:cs="Times New Roman"/>
          <w:sz w:val="24"/>
          <w:szCs w:val="24"/>
        </w:rPr>
        <w:t xml:space="preserve"> worked with state, federal and NGO partners and the University of Massachusetts to develop and implement a process</w:t>
      </w:r>
      <w:r w:rsidR="00FE48DE">
        <w:rPr>
          <w:rFonts w:ascii="Times New Roman" w:hAnsi="Times New Roman" w:cs="Times New Roman"/>
          <w:sz w:val="24"/>
          <w:szCs w:val="24"/>
        </w:rPr>
        <w:t xml:space="preserve"> to</w:t>
      </w:r>
      <w:r w:rsidR="002F63A7">
        <w:rPr>
          <w:rFonts w:ascii="Times New Roman" w:hAnsi="Times New Roman" w:cs="Times New Roman"/>
          <w:sz w:val="24"/>
          <w:szCs w:val="24"/>
        </w:rPr>
        <w:t xml:space="preserve"> identify representative species.  </w:t>
      </w:r>
      <w:r w:rsidR="00701D3F">
        <w:rPr>
          <w:rFonts w:ascii="Times New Roman" w:hAnsi="Times New Roman" w:cs="Times New Roman"/>
          <w:sz w:val="24"/>
          <w:szCs w:val="24"/>
        </w:rPr>
        <w:t>R</w:t>
      </w:r>
      <w:r w:rsidRPr="002F63A7">
        <w:rPr>
          <w:rFonts w:ascii="Times New Roman" w:hAnsi="Times New Roman" w:cs="Times New Roman"/>
          <w:sz w:val="24"/>
          <w:szCs w:val="24"/>
        </w:rPr>
        <w:t xml:space="preserve">epresentative species </w:t>
      </w:r>
      <w:r w:rsidR="00701D3F">
        <w:rPr>
          <w:rFonts w:ascii="Times New Roman" w:hAnsi="Times New Roman" w:cs="Times New Roman"/>
          <w:sz w:val="24"/>
          <w:szCs w:val="24"/>
        </w:rPr>
        <w:t>are</w:t>
      </w:r>
      <w:r w:rsidRPr="002F63A7">
        <w:rPr>
          <w:rFonts w:ascii="Times New Roman" w:hAnsi="Times New Roman" w:cs="Times New Roman"/>
          <w:sz w:val="24"/>
          <w:szCs w:val="24"/>
        </w:rPr>
        <w:t xml:space="preserve"> species whose h</w:t>
      </w:r>
      <w:r w:rsidR="00F33672" w:rsidRPr="002F63A7">
        <w:rPr>
          <w:rFonts w:ascii="Times New Roman" w:hAnsi="Times New Roman" w:cs="Times New Roman"/>
          <w:sz w:val="24"/>
          <w:szCs w:val="24"/>
        </w:rPr>
        <w:t xml:space="preserve">abitat needs, ecosystem </w:t>
      </w:r>
      <w:r w:rsidRPr="002F63A7">
        <w:rPr>
          <w:rFonts w:ascii="Times New Roman" w:hAnsi="Times New Roman" w:cs="Times New Roman"/>
          <w:sz w:val="24"/>
          <w:szCs w:val="24"/>
        </w:rPr>
        <w:t>function, or management responses are similar to a group of ot</w:t>
      </w:r>
      <w:r w:rsidR="00F33672" w:rsidRPr="002F63A7">
        <w:rPr>
          <w:rFonts w:ascii="Times New Roman" w:hAnsi="Times New Roman" w:cs="Times New Roman"/>
          <w:sz w:val="24"/>
          <w:szCs w:val="24"/>
        </w:rPr>
        <w:t>her species</w:t>
      </w:r>
      <w:r w:rsidR="00701D3F">
        <w:rPr>
          <w:rFonts w:ascii="Times New Roman" w:hAnsi="Times New Roman" w:cs="Times New Roman"/>
          <w:sz w:val="24"/>
          <w:szCs w:val="24"/>
        </w:rPr>
        <w:t xml:space="preserve"> such </w:t>
      </w:r>
      <w:r w:rsidR="00F33672" w:rsidRPr="002F63A7">
        <w:rPr>
          <w:rFonts w:ascii="Times New Roman" w:hAnsi="Times New Roman" w:cs="Times New Roman"/>
          <w:sz w:val="24"/>
          <w:szCs w:val="24"/>
        </w:rPr>
        <w:t xml:space="preserve">that </w:t>
      </w:r>
      <w:r w:rsidRPr="002F63A7">
        <w:rPr>
          <w:rFonts w:ascii="Times New Roman" w:hAnsi="Times New Roman" w:cs="Times New Roman"/>
          <w:sz w:val="24"/>
          <w:szCs w:val="24"/>
        </w:rPr>
        <w:t>conserva</w:t>
      </w:r>
      <w:r w:rsidR="00676A7C">
        <w:rPr>
          <w:rFonts w:ascii="Times New Roman" w:hAnsi="Times New Roman" w:cs="Times New Roman"/>
          <w:sz w:val="24"/>
          <w:szCs w:val="24"/>
        </w:rPr>
        <w:t xml:space="preserve">tion planning and actions for a </w:t>
      </w:r>
      <w:r w:rsidRPr="002F63A7">
        <w:rPr>
          <w:rFonts w:ascii="Times New Roman" w:hAnsi="Times New Roman" w:cs="Times New Roman"/>
          <w:sz w:val="24"/>
          <w:szCs w:val="24"/>
        </w:rPr>
        <w:t>representative species will also address the needs of other species</w:t>
      </w:r>
      <w:r w:rsidR="00701D3F">
        <w:rPr>
          <w:rFonts w:ascii="Times New Roman" w:hAnsi="Times New Roman" w:cs="Times New Roman"/>
          <w:sz w:val="24"/>
          <w:szCs w:val="24"/>
        </w:rPr>
        <w:t xml:space="preserve"> in that group</w:t>
      </w:r>
      <w:r w:rsidRPr="002F63A7">
        <w:rPr>
          <w:rFonts w:ascii="Times New Roman" w:hAnsi="Times New Roman" w:cs="Times New Roman"/>
          <w:sz w:val="24"/>
          <w:szCs w:val="24"/>
        </w:rPr>
        <w:t>.</w:t>
      </w:r>
      <w:r w:rsidR="00FE48DE">
        <w:rPr>
          <w:rFonts w:ascii="Times New Roman" w:hAnsi="Times New Roman" w:cs="Times New Roman"/>
          <w:sz w:val="24"/>
          <w:szCs w:val="24"/>
        </w:rPr>
        <w:t xml:space="preserve">  </w:t>
      </w:r>
      <w:r w:rsidR="00FE48DE" w:rsidRPr="00FE48DE">
        <w:rPr>
          <w:rFonts w:ascii="Times New Roman" w:hAnsi="Times New Roman" w:cs="Times New Roman"/>
          <w:sz w:val="24"/>
          <w:szCs w:val="24"/>
        </w:rPr>
        <w:t>Conservation planning and actions for individual species with more specialized needs may also be needed to complement those taken for representative species.</w:t>
      </w:r>
      <w:r w:rsidR="00422024">
        <w:rPr>
          <w:rFonts w:ascii="Times New Roman" w:hAnsi="Times New Roman" w:cs="Times New Roman"/>
          <w:sz w:val="24"/>
          <w:szCs w:val="24"/>
        </w:rPr>
        <w:t xml:space="preserve">  The initial effort focused on the North Atlantic LCC geographic area (link to map of LCC with </w:t>
      </w:r>
      <w:proofErr w:type="spellStart"/>
      <w:r w:rsidR="00422024">
        <w:rPr>
          <w:rFonts w:ascii="Times New Roman" w:hAnsi="Times New Roman" w:cs="Times New Roman"/>
          <w:sz w:val="24"/>
          <w:szCs w:val="24"/>
        </w:rPr>
        <w:t>subregions</w:t>
      </w:r>
      <w:proofErr w:type="spellEnd"/>
      <w:r w:rsidR="00422024">
        <w:rPr>
          <w:rFonts w:ascii="Times New Roman" w:hAnsi="Times New Roman" w:cs="Times New Roman"/>
          <w:sz w:val="24"/>
          <w:szCs w:val="24"/>
        </w:rPr>
        <w:t>).</w:t>
      </w:r>
    </w:p>
    <w:p w:rsidR="00701D3F" w:rsidRDefault="00701D3F" w:rsidP="00E8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24" w:rsidRDefault="00464C74" w:rsidP="00E8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involved</w:t>
      </w:r>
      <w:r w:rsidR="00FE48DE" w:rsidRPr="00FE48DE">
        <w:rPr>
          <w:rFonts w:ascii="Times New Roman" w:hAnsi="Times New Roman" w:cs="Times New Roman"/>
          <w:sz w:val="24"/>
          <w:szCs w:val="24"/>
        </w:rPr>
        <w:t xml:space="preserve"> </w:t>
      </w:r>
      <w:r w:rsidR="00422024">
        <w:rPr>
          <w:rFonts w:ascii="Times New Roman" w:hAnsi="Times New Roman" w:cs="Times New Roman"/>
          <w:sz w:val="24"/>
          <w:szCs w:val="24"/>
        </w:rPr>
        <w:t>several steps including:</w:t>
      </w:r>
    </w:p>
    <w:p w:rsidR="00422024" w:rsidRPr="005D0FC9" w:rsidRDefault="00422024" w:rsidP="005D0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C9">
        <w:rPr>
          <w:rFonts w:ascii="Times New Roman" w:hAnsi="Times New Roman" w:cs="Times New Roman"/>
          <w:sz w:val="24"/>
          <w:szCs w:val="24"/>
        </w:rPr>
        <w:t>C</w:t>
      </w:r>
      <w:r w:rsidR="00FE48DE" w:rsidRPr="005D0FC9">
        <w:rPr>
          <w:rFonts w:ascii="Times New Roman" w:hAnsi="Times New Roman" w:cs="Times New Roman"/>
          <w:sz w:val="24"/>
          <w:szCs w:val="24"/>
        </w:rPr>
        <w:t xml:space="preserve">ompiling a list of over 400 </w:t>
      </w:r>
      <w:r w:rsidR="00464C74" w:rsidRPr="005D0FC9">
        <w:rPr>
          <w:rFonts w:ascii="Times New Roman" w:hAnsi="Times New Roman" w:cs="Times New Roman"/>
          <w:sz w:val="24"/>
          <w:szCs w:val="24"/>
        </w:rPr>
        <w:t xml:space="preserve">priority </w:t>
      </w:r>
      <w:r w:rsidR="00FE48DE" w:rsidRPr="005D0FC9">
        <w:rPr>
          <w:rFonts w:ascii="Times New Roman" w:hAnsi="Times New Roman" w:cs="Times New Roman"/>
          <w:sz w:val="24"/>
          <w:szCs w:val="24"/>
        </w:rPr>
        <w:t>federal trust</w:t>
      </w:r>
      <w:r w:rsidR="00464C74" w:rsidRPr="005D0FC9">
        <w:rPr>
          <w:rFonts w:ascii="Times New Roman" w:hAnsi="Times New Roman" w:cs="Times New Roman"/>
          <w:sz w:val="24"/>
          <w:szCs w:val="24"/>
        </w:rPr>
        <w:t xml:space="preserve"> species (migratory birds, </w:t>
      </w:r>
      <w:proofErr w:type="spellStart"/>
      <w:r w:rsidR="00464C74" w:rsidRPr="005D0FC9">
        <w:rPr>
          <w:rFonts w:ascii="Times New Roman" w:hAnsi="Times New Roman" w:cs="Times New Roman"/>
          <w:sz w:val="24"/>
          <w:szCs w:val="24"/>
        </w:rPr>
        <w:t>interjurisdic</w:t>
      </w:r>
      <w:r w:rsidR="006A18F9" w:rsidRPr="005D0FC9">
        <w:rPr>
          <w:rFonts w:ascii="Times New Roman" w:hAnsi="Times New Roman" w:cs="Times New Roman"/>
          <w:sz w:val="24"/>
          <w:szCs w:val="24"/>
        </w:rPr>
        <w:t>tional</w:t>
      </w:r>
      <w:proofErr w:type="spellEnd"/>
      <w:r w:rsidR="006A18F9" w:rsidRPr="005D0FC9">
        <w:rPr>
          <w:rFonts w:ascii="Times New Roman" w:hAnsi="Times New Roman" w:cs="Times New Roman"/>
          <w:sz w:val="24"/>
          <w:szCs w:val="24"/>
        </w:rPr>
        <w:t xml:space="preserve"> fish, federally-</w:t>
      </w:r>
      <w:r w:rsidR="00464C74" w:rsidRPr="005D0FC9">
        <w:rPr>
          <w:rFonts w:ascii="Times New Roman" w:hAnsi="Times New Roman" w:cs="Times New Roman"/>
          <w:sz w:val="24"/>
          <w:szCs w:val="24"/>
        </w:rPr>
        <w:t>listed species)</w:t>
      </w:r>
      <w:r w:rsidR="00FE48DE" w:rsidRPr="005D0FC9">
        <w:rPr>
          <w:rFonts w:ascii="Times New Roman" w:hAnsi="Times New Roman" w:cs="Times New Roman"/>
          <w:sz w:val="24"/>
          <w:szCs w:val="24"/>
        </w:rPr>
        <w:t xml:space="preserve"> </w:t>
      </w:r>
      <w:r w:rsidR="00464C74" w:rsidRPr="005D0FC9">
        <w:rPr>
          <w:rFonts w:ascii="Times New Roman" w:hAnsi="Times New Roman" w:cs="Times New Roman"/>
          <w:sz w:val="24"/>
          <w:szCs w:val="24"/>
        </w:rPr>
        <w:t>and state Species of Greatest Conservation Need in the northeast region</w:t>
      </w:r>
      <w:r w:rsidRPr="005D0FC9">
        <w:rPr>
          <w:rFonts w:ascii="Times New Roman" w:hAnsi="Times New Roman" w:cs="Times New Roman"/>
          <w:sz w:val="24"/>
          <w:szCs w:val="24"/>
        </w:rPr>
        <w:t xml:space="preserve"> (link to priority species lists);</w:t>
      </w:r>
    </w:p>
    <w:p w:rsidR="00422024" w:rsidRPr="005D0FC9" w:rsidRDefault="00422024" w:rsidP="005D0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C9">
        <w:rPr>
          <w:rFonts w:ascii="Times New Roman" w:hAnsi="Times New Roman" w:cs="Times New Roman"/>
          <w:sz w:val="24"/>
          <w:szCs w:val="24"/>
        </w:rPr>
        <w:t xml:space="preserve">Relating these priority species </w:t>
      </w:r>
      <w:r w:rsidR="006A18F9" w:rsidRPr="005D0FC9">
        <w:rPr>
          <w:rFonts w:ascii="Times New Roman" w:hAnsi="Times New Roman" w:cs="Times New Roman"/>
          <w:sz w:val="24"/>
          <w:szCs w:val="24"/>
        </w:rPr>
        <w:t xml:space="preserve">to the Northeast </w:t>
      </w:r>
      <w:r w:rsidRPr="005D0FC9">
        <w:rPr>
          <w:rFonts w:ascii="Times New Roman" w:hAnsi="Times New Roman" w:cs="Times New Roman"/>
          <w:sz w:val="24"/>
          <w:szCs w:val="24"/>
        </w:rPr>
        <w:t xml:space="preserve">Terrestrial and Aquatic </w:t>
      </w:r>
      <w:r w:rsidR="006A18F9" w:rsidRPr="005D0FC9">
        <w:rPr>
          <w:rFonts w:ascii="Times New Roman" w:hAnsi="Times New Roman" w:cs="Times New Roman"/>
          <w:sz w:val="24"/>
          <w:szCs w:val="24"/>
        </w:rPr>
        <w:t>Habitat Classification System</w:t>
      </w:r>
      <w:r w:rsidRPr="005D0FC9">
        <w:rPr>
          <w:rFonts w:ascii="Times New Roman" w:hAnsi="Times New Roman" w:cs="Times New Roman"/>
          <w:sz w:val="24"/>
          <w:szCs w:val="24"/>
        </w:rPr>
        <w:t xml:space="preserve">s and Maps (link to </w:t>
      </w:r>
      <w:hyperlink r:id="rId5" w:history="1">
        <w:r w:rsidRPr="00076EAB">
          <w:rPr>
            <w:rStyle w:val="Hyperlink"/>
            <w:rFonts w:ascii="Times New Roman" w:hAnsi="Times New Roman" w:cs="Times New Roman"/>
            <w:sz w:val="24"/>
            <w:szCs w:val="24"/>
          </w:rPr>
          <w:t>classification</w:t>
        </w:r>
      </w:hyperlink>
      <w:r w:rsidRPr="005D0FC9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6" w:history="1">
        <w:r w:rsidRPr="00076EAB">
          <w:rPr>
            <w:rStyle w:val="Hyperlink"/>
            <w:rFonts w:ascii="Times New Roman" w:hAnsi="Times New Roman" w:cs="Times New Roman"/>
            <w:sz w:val="24"/>
            <w:szCs w:val="24"/>
          </w:rPr>
          <w:t>maps</w:t>
        </w:r>
      </w:hyperlink>
      <w:r w:rsidRPr="005D0FC9">
        <w:rPr>
          <w:rFonts w:ascii="Times New Roman" w:hAnsi="Times New Roman" w:cs="Times New Roman"/>
          <w:sz w:val="24"/>
          <w:szCs w:val="24"/>
        </w:rPr>
        <w:t xml:space="preserve"> and species-habitat matrix)</w:t>
      </w:r>
      <w:r w:rsidR="00775836">
        <w:rPr>
          <w:rFonts w:ascii="Times New Roman" w:hAnsi="Times New Roman" w:cs="Times New Roman"/>
          <w:sz w:val="24"/>
          <w:szCs w:val="24"/>
        </w:rPr>
        <w:t xml:space="preserve"> with extensive expert review</w:t>
      </w:r>
      <w:r w:rsidRPr="005D0FC9">
        <w:rPr>
          <w:rFonts w:ascii="Times New Roman" w:hAnsi="Times New Roman" w:cs="Times New Roman"/>
          <w:sz w:val="24"/>
          <w:szCs w:val="24"/>
        </w:rPr>
        <w:t>;</w:t>
      </w:r>
    </w:p>
    <w:p w:rsidR="00422024" w:rsidRPr="005D0FC9" w:rsidRDefault="00422024" w:rsidP="005D0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C9">
        <w:rPr>
          <w:rFonts w:ascii="Times New Roman" w:hAnsi="Times New Roman" w:cs="Times New Roman"/>
          <w:sz w:val="24"/>
          <w:szCs w:val="24"/>
        </w:rPr>
        <w:t>Clustering habitats based on the species use</w:t>
      </w:r>
      <w:r w:rsidR="005D0FC9" w:rsidRPr="005D0FC9">
        <w:rPr>
          <w:rFonts w:ascii="Times New Roman" w:hAnsi="Times New Roman" w:cs="Times New Roman"/>
          <w:sz w:val="24"/>
          <w:szCs w:val="24"/>
        </w:rPr>
        <w:t xml:space="preserve"> of these habitats</w:t>
      </w:r>
      <w:r w:rsidRPr="005D0FC9">
        <w:rPr>
          <w:rFonts w:ascii="Times New Roman" w:hAnsi="Times New Roman" w:cs="Times New Roman"/>
          <w:sz w:val="24"/>
          <w:szCs w:val="24"/>
        </w:rPr>
        <w:t xml:space="preserve"> (link to clusters</w:t>
      </w:r>
      <w:r w:rsidR="005D0FC9" w:rsidRPr="005D0FC9">
        <w:rPr>
          <w:rFonts w:ascii="Times New Roman" w:hAnsi="Times New Roman" w:cs="Times New Roman"/>
          <w:sz w:val="24"/>
          <w:szCs w:val="24"/>
        </w:rPr>
        <w:t>)</w:t>
      </w:r>
      <w:r w:rsidR="005D0FC9">
        <w:rPr>
          <w:rFonts w:ascii="Times New Roman" w:hAnsi="Times New Roman" w:cs="Times New Roman"/>
          <w:sz w:val="24"/>
          <w:szCs w:val="24"/>
        </w:rPr>
        <w:t xml:space="preserve"> and assigning indicator species value to each species in a cluster</w:t>
      </w:r>
      <w:r w:rsidR="005D0FC9" w:rsidRPr="005D0FC9">
        <w:rPr>
          <w:rFonts w:ascii="Times New Roman" w:hAnsi="Times New Roman" w:cs="Times New Roman"/>
          <w:sz w:val="24"/>
          <w:szCs w:val="24"/>
        </w:rPr>
        <w:t>;</w:t>
      </w:r>
    </w:p>
    <w:p w:rsidR="00422024" w:rsidRPr="005D0FC9" w:rsidRDefault="00422024" w:rsidP="005D0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C9">
        <w:rPr>
          <w:rFonts w:ascii="Times New Roman" w:hAnsi="Times New Roman" w:cs="Times New Roman"/>
          <w:sz w:val="24"/>
          <w:szCs w:val="24"/>
        </w:rPr>
        <w:t>Developing criteria for selecting representative species (link to criteria)</w:t>
      </w:r>
      <w:r w:rsidR="005D0FC9" w:rsidRPr="005D0FC9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5D0FC9" w:rsidRPr="005D0FC9" w:rsidRDefault="00422024" w:rsidP="005D0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C9">
        <w:rPr>
          <w:rFonts w:ascii="Times New Roman" w:hAnsi="Times New Roman" w:cs="Times New Roman"/>
          <w:sz w:val="24"/>
          <w:szCs w:val="24"/>
        </w:rPr>
        <w:t xml:space="preserve">Hosting </w:t>
      </w:r>
      <w:r w:rsidR="005D0FC9" w:rsidRPr="005D0FC9">
        <w:rPr>
          <w:rFonts w:ascii="Times New Roman" w:hAnsi="Times New Roman" w:cs="Times New Roman"/>
          <w:sz w:val="24"/>
          <w:szCs w:val="24"/>
        </w:rPr>
        <w:t xml:space="preserve">expert </w:t>
      </w:r>
      <w:r w:rsidRPr="005D0FC9">
        <w:rPr>
          <w:rFonts w:ascii="Times New Roman" w:hAnsi="Times New Roman" w:cs="Times New Roman"/>
          <w:sz w:val="24"/>
          <w:szCs w:val="24"/>
        </w:rPr>
        <w:t xml:space="preserve">workshops to use the data and criteria to select species for three </w:t>
      </w:r>
      <w:proofErr w:type="spellStart"/>
      <w:r w:rsidRPr="005D0FC9">
        <w:rPr>
          <w:rFonts w:ascii="Times New Roman" w:hAnsi="Times New Roman" w:cs="Times New Roman"/>
          <w:sz w:val="24"/>
          <w:szCs w:val="24"/>
        </w:rPr>
        <w:t>subregions</w:t>
      </w:r>
      <w:proofErr w:type="spellEnd"/>
      <w:r w:rsidRPr="005D0FC9">
        <w:rPr>
          <w:rFonts w:ascii="Times New Roman" w:hAnsi="Times New Roman" w:cs="Times New Roman"/>
          <w:sz w:val="24"/>
          <w:szCs w:val="24"/>
        </w:rPr>
        <w:t xml:space="preserve"> of the </w:t>
      </w:r>
      <w:r w:rsidR="005D0FC9" w:rsidRPr="005D0FC9">
        <w:rPr>
          <w:rFonts w:ascii="Times New Roman" w:hAnsi="Times New Roman" w:cs="Times New Roman"/>
          <w:sz w:val="24"/>
          <w:szCs w:val="24"/>
        </w:rPr>
        <w:t>North Atlantic LCC</w:t>
      </w:r>
      <w:r w:rsidR="00BB267D">
        <w:rPr>
          <w:rFonts w:ascii="Times New Roman" w:hAnsi="Times New Roman" w:cs="Times New Roman"/>
          <w:sz w:val="24"/>
          <w:szCs w:val="24"/>
        </w:rPr>
        <w:t xml:space="preserve"> (link to results and discussion tables)</w:t>
      </w:r>
      <w:r w:rsidR="005D0FC9" w:rsidRPr="005D0FC9">
        <w:rPr>
          <w:rFonts w:ascii="Times New Roman" w:hAnsi="Times New Roman" w:cs="Times New Roman"/>
          <w:sz w:val="24"/>
          <w:szCs w:val="24"/>
        </w:rPr>
        <w:t>;</w:t>
      </w:r>
    </w:p>
    <w:p w:rsidR="005D0FC9" w:rsidRDefault="005D0FC9" w:rsidP="00E8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C9" w:rsidRPr="005D0FC9" w:rsidRDefault="005D0FC9" w:rsidP="005D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C9">
        <w:rPr>
          <w:rFonts w:ascii="Times New Roman" w:hAnsi="Times New Roman" w:cs="Times New Roman"/>
          <w:sz w:val="24"/>
          <w:szCs w:val="24"/>
        </w:rPr>
        <w:t xml:space="preserve">The </w:t>
      </w:r>
      <w:r w:rsidR="00E8241B" w:rsidRPr="005D0FC9">
        <w:rPr>
          <w:rFonts w:ascii="Times New Roman" w:hAnsi="Times New Roman" w:cs="Times New Roman"/>
          <w:sz w:val="24"/>
          <w:szCs w:val="24"/>
        </w:rPr>
        <w:t xml:space="preserve">result was </w:t>
      </w:r>
      <w:r w:rsidRPr="005D0FC9">
        <w:rPr>
          <w:rFonts w:ascii="Times New Roman" w:hAnsi="Times New Roman" w:cs="Times New Roman"/>
          <w:sz w:val="24"/>
          <w:szCs w:val="24"/>
        </w:rPr>
        <w:t>selection of 87</w:t>
      </w:r>
      <w:r w:rsidR="00E8241B" w:rsidRPr="005D0FC9">
        <w:rPr>
          <w:rFonts w:ascii="Times New Roman" w:hAnsi="Times New Roman" w:cs="Times New Roman"/>
          <w:sz w:val="24"/>
          <w:szCs w:val="24"/>
        </w:rPr>
        <w:t xml:space="preserve"> </w:t>
      </w:r>
      <w:r w:rsidRPr="005D0FC9">
        <w:rPr>
          <w:rFonts w:ascii="Times New Roman" w:hAnsi="Times New Roman" w:cs="Times New Roman"/>
          <w:sz w:val="24"/>
          <w:szCs w:val="24"/>
        </w:rPr>
        <w:t xml:space="preserve">terrestrial species as representative species for the three </w:t>
      </w:r>
      <w:proofErr w:type="spellStart"/>
      <w:r w:rsidRPr="005D0FC9">
        <w:rPr>
          <w:rFonts w:ascii="Times New Roman" w:hAnsi="Times New Roman" w:cs="Times New Roman"/>
          <w:sz w:val="24"/>
          <w:szCs w:val="24"/>
        </w:rPr>
        <w:t>subregions</w:t>
      </w:r>
      <w:proofErr w:type="spellEnd"/>
      <w:r w:rsidRPr="005D0FC9">
        <w:rPr>
          <w:rFonts w:ascii="Times New Roman" w:hAnsi="Times New Roman" w:cs="Times New Roman"/>
          <w:sz w:val="24"/>
          <w:szCs w:val="24"/>
        </w:rPr>
        <w:t xml:space="preserve"> of the North Atlantic LCC, including: 66 birds, 9 reptiles, 4 mammals, 4 amphibians, 2 plants and 2 invertebrates</w:t>
      </w:r>
      <w:r w:rsidR="00FA05CC">
        <w:rPr>
          <w:rFonts w:ascii="Times New Roman" w:hAnsi="Times New Roman" w:cs="Times New Roman"/>
          <w:sz w:val="24"/>
          <w:szCs w:val="24"/>
        </w:rPr>
        <w:t xml:space="preserve">.  A total of </w:t>
      </w:r>
      <w:r w:rsidRPr="005D0FC9">
        <w:rPr>
          <w:rFonts w:ascii="Times New Roman" w:hAnsi="Times New Roman" w:cs="Times New Roman"/>
          <w:sz w:val="24"/>
          <w:szCs w:val="24"/>
        </w:rPr>
        <w:t>17 aquatic species were identified with an understanding th</w:t>
      </w:r>
      <w:r w:rsidR="00FA05CC">
        <w:rPr>
          <w:rFonts w:ascii="Times New Roman" w:hAnsi="Times New Roman" w:cs="Times New Roman"/>
          <w:sz w:val="24"/>
          <w:szCs w:val="24"/>
        </w:rPr>
        <w:t>at a revised process was needed for aquatic species selection.</w:t>
      </w:r>
    </w:p>
    <w:p w:rsidR="002F63A7" w:rsidRDefault="002F63A7" w:rsidP="00E8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A9" w:rsidRDefault="005B6DA9" w:rsidP="005B6DA9">
      <w:p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Next steps for representative species include the following;</w:t>
      </w:r>
    </w:p>
    <w:p w:rsidR="005B6DA9" w:rsidRPr="000F31BB" w:rsidRDefault="005B6DA9" w:rsidP="005B6DA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31BB">
        <w:rPr>
          <w:rFonts w:ascii="Times New Roman" w:hAnsi="Times New Roman" w:cs="Times New Roman"/>
          <w:color w:val="000000"/>
          <w:sz w:val="24"/>
          <w:szCs w:val="24"/>
        </w:rPr>
        <w:t>Development and implementation of a modified approach for selecting additional aquatic representative species;</w:t>
      </w:r>
    </w:p>
    <w:p w:rsidR="005B6DA9" w:rsidRPr="000F31BB" w:rsidRDefault="005B6DA9" w:rsidP="005B6DA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31BB">
        <w:rPr>
          <w:rFonts w:ascii="Times New Roman" w:hAnsi="Times New Roman" w:cs="Times New Roman"/>
          <w:color w:val="000000"/>
          <w:sz w:val="24"/>
          <w:szCs w:val="24"/>
        </w:rPr>
        <w:t xml:space="preserve">Compilation of existing population goals for representative species and if needed the development of modified or new goals based on partner and public input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0F31BB">
        <w:rPr>
          <w:rFonts w:ascii="Times New Roman" w:hAnsi="Times New Roman" w:cs="Times New Roman"/>
          <w:color w:val="000000"/>
          <w:sz w:val="24"/>
          <w:szCs w:val="24"/>
        </w:rPr>
        <w:t>assessments of current and futu</w:t>
      </w:r>
      <w:r>
        <w:rPr>
          <w:rFonts w:ascii="Times New Roman" w:hAnsi="Times New Roman" w:cs="Times New Roman"/>
          <w:color w:val="000000"/>
          <w:sz w:val="24"/>
          <w:szCs w:val="24"/>
        </w:rPr>
        <w:t>re habitat capability</w:t>
      </w:r>
      <w:r w:rsidRPr="000F31B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B6DA9" w:rsidRPr="000F31BB" w:rsidRDefault="005B6DA9" w:rsidP="005B6DA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31BB">
        <w:rPr>
          <w:rFonts w:ascii="Times New Roman" w:hAnsi="Times New Roman" w:cs="Times New Roman"/>
          <w:color w:val="000000"/>
          <w:sz w:val="24"/>
          <w:szCs w:val="24"/>
        </w:rPr>
        <w:t>Selection of representative species for the Appalachian, Upper Midwest Great Lakes and South Atlantic LCC portions of the Northeast Region through a similar process;</w:t>
      </w:r>
    </w:p>
    <w:p w:rsidR="005B6DA9" w:rsidRPr="000F31BB" w:rsidRDefault="005B6DA9" w:rsidP="005B6DA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31BB"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representative species for </w:t>
      </w:r>
      <w:r w:rsidR="00FA05CC">
        <w:rPr>
          <w:rFonts w:ascii="Times New Roman" w:hAnsi="Times New Roman" w:cs="Times New Roman"/>
          <w:color w:val="000000"/>
          <w:sz w:val="24"/>
          <w:szCs w:val="24"/>
        </w:rPr>
        <w:t xml:space="preserve">species-habitat modeling, </w:t>
      </w:r>
      <w:r w:rsidRPr="000F31BB">
        <w:rPr>
          <w:rFonts w:ascii="Times New Roman" w:hAnsi="Times New Roman" w:cs="Times New Roman"/>
          <w:color w:val="000000"/>
          <w:sz w:val="24"/>
          <w:szCs w:val="24"/>
        </w:rPr>
        <w:t xml:space="preserve">conservation designs and decision support in terrestrial, aquatic costal and marine systems; and </w:t>
      </w:r>
    </w:p>
    <w:p w:rsidR="005B6DA9" w:rsidRPr="000F31BB" w:rsidRDefault="005B6DA9" w:rsidP="005B6DA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31BB">
        <w:rPr>
          <w:rFonts w:ascii="Times New Roman" w:hAnsi="Times New Roman" w:cs="Times New Roman"/>
          <w:color w:val="000000"/>
          <w:sz w:val="24"/>
          <w:szCs w:val="24"/>
        </w:rPr>
        <w:t>Evaluation of the effectiveness of a representative species approach for conservation design.</w:t>
      </w:r>
    </w:p>
    <w:p w:rsidR="002F63A7" w:rsidRPr="002F63A7" w:rsidRDefault="002F63A7" w:rsidP="00E8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63A7" w:rsidRPr="002F63A7" w:rsidSect="004A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22"/>
    <w:multiLevelType w:val="hybridMultilevel"/>
    <w:tmpl w:val="D0BE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BA6"/>
    <w:multiLevelType w:val="hybridMultilevel"/>
    <w:tmpl w:val="DF9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7461"/>
    <w:multiLevelType w:val="hybridMultilevel"/>
    <w:tmpl w:val="EEB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5DF3"/>
    <w:multiLevelType w:val="hybridMultilevel"/>
    <w:tmpl w:val="01A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01F2"/>
    <w:multiLevelType w:val="hybridMultilevel"/>
    <w:tmpl w:val="84D4265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9D1130C"/>
    <w:multiLevelType w:val="hybridMultilevel"/>
    <w:tmpl w:val="D80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28AB"/>
    <w:multiLevelType w:val="hybridMultilevel"/>
    <w:tmpl w:val="E21E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3B49"/>
    <w:multiLevelType w:val="hybridMultilevel"/>
    <w:tmpl w:val="3C2C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D67E3"/>
    <w:multiLevelType w:val="hybridMultilevel"/>
    <w:tmpl w:val="657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142D"/>
    <w:multiLevelType w:val="hybridMultilevel"/>
    <w:tmpl w:val="6EA4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C1AC8"/>
    <w:multiLevelType w:val="hybridMultilevel"/>
    <w:tmpl w:val="1D86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024F"/>
    <w:multiLevelType w:val="hybridMultilevel"/>
    <w:tmpl w:val="67A2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44586"/>
    <w:multiLevelType w:val="hybridMultilevel"/>
    <w:tmpl w:val="D7B8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4C1BBF"/>
    <w:multiLevelType w:val="hybridMultilevel"/>
    <w:tmpl w:val="5D0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A33A1"/>
    <w:multiLevelType w:val="hybridMultilevel"/>
    <w:tmpl w:val="CE8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30149"/>
    <w:multiLevelType w:val="hybridMultilevel"/>
    <w:tmpl w:val="13D0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A24"/>
    <w:rsid w:val="00003D57"/>
    <w:rsid w:val="000058AB"/>
    <w:rsid w:val="00022A4C"/>
    <w:rsid w:val="00076EAB"/>
    <w:rsid w:val="000852C6"/>
    <w:rsid w:val="000939E0"/>
    <w:rsid w:val="000D1EB3"/>
    <w:rsid w:val="000F30E6"/>
    <w:rsid w:val="0010268C"/>
    <w:rsid w:val="00172EAF"/>
    <w:rsid w:val="001960E4"/>
    <w:rsid w:val="001C4259"/>
    <w:rsid w:val="001C46BD"/>
    <w:rsid w:val="00203412"/>
    <w:rsid w:val="00215FCE"/>
    <w:rsid w:val="0023193C"/>
    <w:rsid w:val="0026622D"/>
    <w:rsid w:val="00276C03"/>
    <w:rsid w:val="00283414"/>
    <w:rsid w:val="002B7070"/>
    <w:rsid w:val="002D41FD"/>
    <w:rsid w:val="002F1792"/>
    <w:rsid w:val="002F3E13"/>
    <w:rsid w:val="002F63A7"/>
    <w:rsid w:val="00315926"/>
    <w:rsid w:val="00332907"/>
    <w:rsid w:val="00381534"/>
    <w:rsid w:val="003A2B56"/>
    <w:rsid w:val="003B4458"/>
    <w:rsid w:val="00412065"/>
    <w:rsid w:val="004128C5"/>
    <w:rsid w:val="00415F32"/>
    <w:rsid w:val="00422024"/>
    <w:rsid w:val="00464C74"/>
    <w:rsid w:val="00475CF1"/>
    <w:rsid w:val="004A7DCD"/>
    <w:rsid w:val="004D460D"/>
    <w:rsid w:val="00505A53"/>
    <w:rsid w:val="005064A5"/>
    <w:rsid w:val="005402B5"/>
    <w:rsid w:val="005531F3"/>
    <w:rsid w:val="0056051B"/>
    <w:rsid w:val="0056470B"/>
    <w:rsid w:val="00591F66"/>
    <w:rsid w:val="005B6DA9"/>
    <w:rsid w:val="005B702B"/>
    <w:rsid w:val="005B7034"/>
    <w:rsid w:val="005C6679"/>
    <w:rsid w:val="005D0FC9"/>
    <w:rsid w:val="00606A44"/>
    <w:rsid w:val="0062280F"/>
    <w:rsid w:val="00623B6F"/>
    <w:rsid w:val="00646A24"/>
    <w:rsid w:val="00673479"/>
    <w:rsid w:val="00676A7C"/>
    <w:rsid w:val="0069249D"/>
    <w:rsid w:val="00695F8E"/>
    <w:rsid w:val="006A18F9"/>
    <w:rsid w:val="006A308C"/>
    <w:rsid w:val="006A55BC"/>
    <w:rsid w:val="006D4D9C"/>
    <w:rsid w:val="006D70CB"/>
    <w:rsid w:val="006F5EBB"/>
    <w:rsid w:val="00701D3F"/>
    <w:rsid w:val="0071127B"/>
    <w:rsid w:val="007169A2"/>
    <w:rsid w:val="007604E9"/>
    <w:rsid w:val="00762260"/>
    <w:rsid w:val="00775836"/>
    <w:rsid w:val="007E2814"/>
    <w:rsid w:val="0081305A"/>
    <w:rsid w:val="00815671"/>
    <w:rsid w:val="00826311"/>
    <w:rsid w:val="008944F2"/>
    <w:rsid w:val="008A25FC"/>
    <w:rsid w:val="008C4038"/>
    <w:rsid w:val="00901D42"/>
    <w:rsid w:val="00911A39"/>
    <w:rsid w:val="00944D5E"/>
    <w:rsid w:val="009A7926"/>
    <w:rsid w:val="009D387E"/>
    <w:rsid w:val="009E64E1"/>
    <w:rsid w:val="00A62591"/>
    <w:rsid w:val="00AC03D2"/>
    <w:rsid w:val="00AC4F85"/>
    <w:rsid w:val="00AD4497"/>
    <w:rsid w:val="00B179B0"/>
    <w:rsid w:val="00B17FD2"/>
    <w:rsid w:val="00BB267D"/>
    <w:rsid w:val="00BC74A2"/>
    <w:rsid w:val="00BF006F"/>
    <w:rsid w:val="00C16E38"/>
    <w:rsid w:val="00C21051"/>
    <w:rsid w:val="00C304DE"/>
    <w:rsid w:val="00C56D54"/>
    <w:rsid w:val="00C62A92"/>
    <w:rsid w:val="00C81114"/>
    <w:rsid w:val="00C81E22"/>
    <w:rsid w:val="00C86372"/>
    <w:rsid w:val="00C8749D"/>
    <w:rsid w:val="00C9285C"/>
    <w:rsid w:val="00CB502F"/>
    <w:rsid w:val="00CE66AA"/>
    <w:rsid w:val="00CE6AF3"/>
    <w:rsid w:val="00D0166B"/>
    <w:rsid w:val="00D446E0"/>
    <w:rsid w:val="00D63261"/>
    <w:rsid w:val="00DB65D1"/>
    <w:rsid w:val="00DD5FAD"/>
    <w:rsid w:val="00DF134C"/>
    <w:rsid w:val="00E1183C"/>
    <w:rsid w:val="00E3505D"/>
    <w:rsid w:val="00E559CB"/>
    <w:rsid w:val="00E8241B"/>
    <w:rsid w:val="00EB2921"/>
    <w:rsid w:val="00EB6A12"/>
    <w:rsid w:val="00EC02B5"/>
    <w:rsid w:val="00EC3124"/>
    <w:rsid w:val="00ED4648"/>
    <w:rsid w:val="00F11866"/>
    <w:rsid w:val="00F33672"/>
    <w:rsid w:val="00F40EDA"/>
    <w:rsid w:val="00F46A18"/>
    <w:rsid w:val="00F61243"/>
    <w:rsid w:val="00FA05CC"/>
    <w:rsid w:val="00FE48DE"/>
    <w:rsid w:val="00FF1095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erveonline.org/workspaces/ecs/documents/ne-terrestrial-habitat-mapping-project" TargetMode="External"/><Relationship Id="rId5" Type="http://schemas.openxmlformats.org/officeDocument/2006/relationships/hyperlink" Target="http://rcngrants.org/node/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LMathers</dc:creator>
  <cp:keywords/>
  <dc:description/>
  <cp:lastModifiedBy>amilliken</cp:lastModifiedBy>
  <cp:revision>8</cp:revision>
  <dcterms:created xsi:type="dcterms:W3CDTF">2011-10-05T18:30:00Z</dcterms:created>
  <dcterms:modified xsi:type="dcterms:W3CDTF">2011-10-06T13:20:00Z</dcterms:modified>
</cp:coreProperties>
</file>