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02" w:rsidRDefault="00E64002" w:rsidP="00E9724E">
      <w:pPr>
        <w:jc w:val="center"/>
        <w:rPr>
          <w:b/>
          <w:sz w:val="32"/>
        </w:rPr>
      </w:pPr>
      <w:r w:rsidRPr="00E64002">
        <w:rPr>
          <w:b/>
          <w:noProof/>
          <w:sz w:val="32"/>
        </w:rPr>
        <w:drawing>
          <wp:inline distT="0" distB="0" distL="0" distR="0">
            <wp:extent cx="1743073" cy="695325"/>
            <wp:effectExtent l="0" t="0" r="0" b="0"/>
            <wp:docPr id="1" name="Picture 1" descr="C:\Documents and Settings\mgt\Desktop\appgeo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mgt\Desktop\appgeo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135" cy="696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D9E" w:rsidRPr="00E9724E" w:rsidRDefault="002E344D" w:rsidP="00E9724E">
      <w:pPr>
        <w:jc w:val="center"/>
        <w:rPr>
          <w:b/>
          <w:sz w:val="32"/>
        </w:rPr>
      </w:pPr>
      <w:r>
        <w:rPr>
          <w:b/>
          <w:sz w:val="32"/>
        </w:rPr>
        <w:t>N</w:t>
      </w:r>
      <w:r w:rsidR="005B56C9">
        <w:rPr>
          <w:b/>
          <w:sz w:val="32"/>
        </w:rPr>
        <w:t xml:space="preserve">ALCC  </w:t>
      </w:r>
      <w:r w:rsidR="00E9724E" w:rsidRPr="00E9724E">
        <w:rPr>
          <w:b/>
          <w:sz w:val="32"/>
        </w:rPr>
        <w:t>Information Management Needs Assessment</w:t>
      </w:r>
    </w:p>
    <w:p w:rsidR="00E9724E" w:rsidRPr="00E9724E" w:rsidRDefault="00E9724E" w:rsidP="00E9724E">
      <w:pPr>
        <w:jc w:val="center"/>
        <w:rPr>
          <w:b/>
          <w:sz w:val="32"/>
        </w:rPr>
      </w:pPr>
      <w:r w:rsidRPr="00E9724E">
        <w:rPr>
          <w:b/>
          <w:sz w:val="32"/>
        </w:rPr>
        <w:t>O V E R V I E W</w:t>
      </w:r>
    </w:p>
    <w:p w:rsidR="00E9724E" w:rsidRDefault="00E9724E" w:rsidP="00E9724E">
      <w:pPr>
        <w:pBdr>
          <w:bottom w:val="single" w:sz="12" w:space="1" w:color="auto"/>
        </w:pBdr>
        <w:spacing w:after="0"/>
      </w:pPr>
      <w:r>
        <w:t xml:space="preserve">Michael </w:t>
      </w:r>
      <w:proofErr w:type="spellStart"/>
      <w:r>
        <w:t>Terner</w:t>
      </w:r>
      <w:proofErr w:type="spellEnd"/>
      <w:r>
        <w:t xml:space="preserve">, Applied </w:t>
      </w:r>
      <w:proofErr w:type="spellStart"/>
      <w:r>
        <w:t>Geographics</w:t>
      </w:r>
      <w:proofErr w:type="spellEnd"/>
      <w:r>
        <w:t>, Inc.</w:t>
      </w:r>
    </w:p>
    <w:p w:rsidR="00E9724E" w:rsidRDefault="00E9724E" w:rsidP="00E9724E">
      <w:pPr>
        <w:pBdr>
          <w:bottom w:val="single" w:sz="12" w:space="1" w:color="auto"/>
        </w:pBdr>
        <w:spacing w:after="0"/>
      </w:pPr>
      <w:r>
        <w:t>April, 2012</w:t>
      </w:r>
    </w:p>
    <w:p w:rsidR="002E344D" w:rsidRDefault="002E344D" w:rsidP="00E9724E">
      <w:pPr>
        <w:pBdr>
          <w:bottom w:val="single" w:sz="12" w:space="1" w:color="auto"/>
        </w:pBdr>
        <w:spacing w:after="0"/>
      </w:pPr>
    </w:p>
    <w:p w:rsidR="00DB18DA" w:rsidRDefault="005B56C9" w:rsidP="005B56C9">
      <w:pPr>
        <w:spacing w:before="120" w:after="120"/>
      </w:pPr>
      <w:r>
        <w:t>The following presents a highly s</w:t>
      </w:r>
      <w:r w:rsidR="00DB18DA">
        <w:t xml:space="preserve">implified </w:t>
      </w:r>
      <w:r>
        <w:t>d</w:t>
      </w:r>
      <w:r w:rsidR="00DB18DA">
        <w:t>efinition of Strategic Planning:</w:t>
      </w:r>
    </w:p>
    <w:p w:rsidR="00DB18DA" w:rsidRDefault="00DB18DA" w:rsidP="00DB18DA">
      <w:pPr>
        <w:pStyle w:val="ListParagraph"/>
        <w:numPr>
          <w:ilvl w:val="0"/>
          <w:numId w:val="1"/>
        </w:numPr>
      </w:pPr>
      <w:r>
        <w:t>Figure out what you want and need, then</w:t>
      </w:r>
    </w:p>
    <w:p w:rsidR="00DB18DA" w:rsidRDefault="00DB18DA" w:rsidP="005B56C9">
      <w:pPr>
        <w:pStyle w:val="ListParagraph"/>
        <w:numPr>
          <w:ilvl w:val="0"/>
          <w:numId w:val="1"/>
        </w:numPr>
        <w:spacing w:after="120"/>
      </w:pPr>
      <w:r>
        <w:t>Figure out what you’re going to do about it</w:t>
      </w:r>
    </w:p>
    <w:p w:rsidR="00DB18DA" w:rsidRDefault="00DB18DA" w:rsidP="005B56C9">
      <w:pPr>
        <w:spacing w:after="120"/>
      </w:pPr>
      <w:r>
        <w:t xml:space="preserve">This needs assessment project is fundamentally about the first bullet: </w:t>
      </w:r>
      <w:r w:rsidRPr="005B56C9">
        <w:rPr>
          <w:i/>
        </w:rPr>
        <w:t>understanding what the NALCC community “wants and needs” in terms of information management capabilities</w:t>
      </w:r>
      <w:r>
        <w:t>.</w:t>
      </w:r>
      <w:r w:rsidR="00E64002">
        <w:t xml:space="preserve">  </w:t>
      </w:r>
      <w:r w:rsidR="00E0774C">
        <w:t>In advance of talking to us and participating in the survey, t</w:t>
      </w:r>
      <w:r w:rsidR="00E64002">
        <w:t xml:space="preserve">hinking about </w:t>
      </w:r>
      <w:r w:rsidR="005B56C9">
        <w:t>information management</w:t>
      </w:r>
      <w:r w:rsidR="00E64002">
        <w:t xml:space="preserve"> in simple terms </w:t>
      </w:r>
      <w:r w:rsidR="00E1471F">
        <w:t xml:space="preserve">will help </w:t>
      </w:r>
      <w:r w:rsidR="00E0774C">
        <w:t>prepare you for t</w:t>
      </w:r>
      <w:r w:rsidR="00E1471F">
        <w:t>he needs assessment process. Some example question</w:t>
      </w:r>
      <w:r w:rsidR="005B56C9">
        <w:t>s</w:t>
      </w:r>
      <w:r w:rsidR="00E1471F">
        <w:t xml:space="preserve"> to consider include:</w:t>
      </w:r>
    </w:p>
    <w:p w:rsidR="00E1471F" w:rsidRDefault="00E1471F" w:rsidP="00E1471F">
      <w:pPr>
        <w:pStyle w:val="ListParagraph"/>
        <w:numPr>
          <w:ilvl w:val="0"/>
          <w:numId w:val="3"/>
        </w:numPr>
      </w:pPr>
      <w:r>
        <w:t>What data sets do I need</w:t>
      </w:r>
      <w:r w:rsidR="00E0774C">
        <w:t xml:space="preserve"> to access</w:t>
      </w:r>
      <w:r>
        <w:t>?</w:t>
      </w:r>
    </w:p>
    <w:p w:rsidR="00E1471F" w:rsidRDefault="00E1471F" w:rsidP="00E1471F">
      <w:pPr>
        <w:pStyle w:val="ListParagraph"/>
        <w:numPr>
          <w:ilvl w:val="0"/>
          <w:numId w:val="3"/>
        </w:numPr>
      </w:pPr>
      <w:r>
        <w:t>What maps do I need?</w:t>
      </w:r>
    </w:p>
    <w:p w:rsidR="00E0774C" w:rsidRDefault="00E0774C" w:rsidP="00E0774C">
      <w:pPr>
        <w:pStyle w:val="ListParagraph"/>
        <w:numPr>
          <w:ilvl w:val="0"/>
          <w:numId w:val="3"/>
        </w:numPr>
      </w:pPr>
      <w:r>
        <w:t>What data analysis do I need to conduct?</w:t>
      </w:r>
    </w:p>
    <w:p w:rsidR="00E1471F" w:rsidRDefault="00E1471F" w:rsidP="005B56C9">
      <w:pPr>
        <w:pStyle w:val="ListParagraph"/>
        <w:numPr>
          <w:ilvl w:val="0"/>
          <w:numId w:val="3"/>
        </w:numPr>
        <w:spacing w:after="120"/>
        <w:contextualSpacing w:val="0"/>
      </w:pPr>
      <w:r>
        <w:t>What technologies will I employ to access information (e.g.</w:t>
      </w:r>
      <w:r w:rsidR="00E0774C">
        <w:t xml:space="preserve"> PCs, phone, </w:t>
      </w:r>
      <w:r w:rsidR="002E344D">
        <w:t>browser, GIS</w:t>
      </w:r>
      <w:r w:rsidR="00E0774C">
        <w:t>)?</w:t>
      </w:r>
    </w:p>
    <w:p w:rsidR="00E0774C" w:rsidRDefault="00E0774C" w:rsidP="005B56C9">
      <w:pPr>
        <w:spacing w:after="120"/>
      </w:pPr>
      <w:r>
        <w:t xml:space="preserve">One additional </w:t>
      </w:r>
      <w:r w:rsidR="001303AF">
        <w:t>(but possibly the most important</w:t>
      </w:r>
      <w:bookmarkStart w:id="0" w:name="_GoBack"/>
      <w:bookmarkEnd w:id="0"/>
      <w:r w:rsidR="001303AF">
        <w:t>) technique</w:t>
      </w:r>
      <w:r>
        <w:t xml:space="preserve"> that may help you prepare for the Needs Assessment is thinking in terms of “what questions am I trying to answer” to help me do my job</w:t>
      </w:r>
      <w:r w:rsidR="005B56C9">
        <w:t xml:space="preserve">? For example, </w:t>
      </w:r>
      <w:r>
        <w:t>“where will sea level be in 25 years?”</w:t>
      </w:r>
    </w:p>
    <w:p w:rsidR="00E0774C" w:rsidRDefault="00E0774C" w:rsidP="005B56C9">
      <w:pPr>
        <w:spacing w:after="120"/>
      </w:pPr>
      <w:r>
        <w:t>The project is scoped to complete the following eight activities:</w:t>
      </w:r>
    </w:p>
    <w:p w:rsidR="00E0774C" w:rsidRDefault="00E0774C" w:rsidP="005B56C9">
      <w:pPr>
        <w:pStyle w:val="ListParagraph"/>
        <w:numPr>
          <w:ilvl w:val="0"/>
          <w:numId w:val="4"/>
        </w:numPr>
        <w:spacing w:after="120"/>
        <w:contextualSpacing w:val="0"/>
      </w:pPr>
      <w:r w:rsidRPr="005B56C9">
        <w:rPr>
          <w:b/>
        </w:rPr>
        <w:t>Review existing information management needs assessments</w:t>
      </w:r>
      <w:r>
        <w:t xml:space="preserve"> from other organizations</w:t>
      </w:r>
    </w:p>
    <w:p w:rsidR="00E0774C" w:rsidRDefault="00E0774C" w:rsidP="005B56C9">
      <w:pPr>
        <w:pStyle w:val="ListParagraph"/>
        <w:numPr>
          <w:ilvl w:val="0"/>
          <w:numId w:val="4"/>
        </w:numPr>
        <w:spacing w:after="120"/>
        <w:contextualSpacing w:val="0"/>
      </w:pPr>
      <w:r>
        <w:t xml:space="preserve">Review documentation on </w:t>
      </w:r>
      <w:r w:rsidRPr="005B56C9">
        <w:rPr>
          <w:b/>
        </w:rPr>
        <w:t>current information management practices</w:t>
      </w:r>
      <w:r>
        <w:t xml:space="preserve"> within the NALCC</w:t>
      </w:r>
    </w:p>
    <w:p w:rsidR="00E0774C" w:rsidRDefault="00E0774C" w:rsidP="005B56C9">
      <w:pPr>
        <w:pStyle w:val="ListParagraph"/>
        <w:numPr>
          <w:ilvl w:val="0"/>
          <w:numId w:val="4"/>
        </w:numPr>
        <w:spacing w:after="120"/>
        <w:contextualSpacing w:val="0"/>
      </w:pPr>
      <w:r>
        <w:t>Discuss the scope with the NALCC project team (i.e., this will take place at the Steering Committee meeting on 4/18)</w:t>
      </w:r>
    </w:p>
    <w:p w:rsidR="00E0774C" w:rsidRDefault="00E0774C" w:rsidP="005B56C9">
      <w:pPr>
        <w:pStyle w:val="ListParagraph"/>
        <w:numPr>
          <w:ilvl w:val="0"/>
          <w:numId w:val="4"/>
        </w:numPr>
        <w:spacing w:after="120"/>
        <w:contextualSpacing w:val="0"/>
      </w:pPr>
      <w:r>
        <w:t xml:space="preserve">Conduct an </w:t>
      </w:r>
      <w:r w:rsidRPr="005B56C9">
        <w:rPr>
          <w:b/>
        </w:rPr>
        <w:t>on-line survey</w:t>
      </w:r>
      <w:r>
        <w:t xml:space="preserve"> to understand information management requirements from a broad-based audience</w:t>
      </w:r>
    </w:p>
    <w:p w:rsidR="00E0774C" w:rsidRDefault="00E0774C" w:rsidP="005B56C9">
      <w:pPr>
        <w:pStyle w:val="ListParagraph"/>
        <w:numPr>
          <w:ilvl w:val="0"/>
          <w:numId w:val="4"/>
        </w:numPr>
        <w:spacing w:after="120"/>
        <w:contextualSpacing w:val="0"/>
      </w:pPr>
      <w:r>
        <w:t xml:space="preserve">Conduct </w:t>
      </w:r>
      <w:r w:rsidRPr="005B56C9">
        <w:rPr>
          <w:b/>
        </w:rPr>
        <w:t>first-person information gathering</w:t>
      </w:r>
      <w:r>
        <w:t xml:space="preserve"> with key NALCC stakeholders</w:t>
      </w:r>
    </w:p>
    <w:p w:rsidR="005B56C9" w:rsidRDefault="005B56C9" w:rsidP="005B56C9">
      <w:pPr>
        <w:pStyle w:val="ListParagraph"/>
        <w:numPr>
          <w:ilvl w:val="0"/>
          <w:numId w:val="4"/>
        </w:numPr>
        <w:spacing w:after="120"/>
        <w:contextualSpacing w:val="0"/>
      </w:pPr>
      <w:r w:rsidRPr="005B56C9">
        <w:rPr>
          <w:b/>
        </w:rPr>
        <w:t>Assess and analyze</w:t>
      </w:r>
      <w:r>
        <w:t xml:space="preserve"> results of the survey and interviews to </w:t>
      </w:r>
      <w:r w:rsidRPr="005B56C9">
        <w:rPr>
          <w:b/>
        </w:rPr>
        <w:t>identify priorities and existing gaps</w:t>
      </w:r>
      <w:r>
        <w:t xml:space="preserve"> in information management</w:t>
      </w:r>
    </w:p>
    <w:p w:rsidR="00E0774C" w:rsidRDefault="00E0774C" w:rsidP="005B56C9">
      <w:pPr>
        <w:pStyle w:val="ListParagraph"/>
        <w:numPr>
          <w:ilvl w:val="0"/>
          <w:numId w:val="4"/>
        </w:numPr>
        <w:spacing w:after="120"/>
        <w:contextualSpacing w:val="0"/>
      </w:pPr>
      <w:r w:rsidRPr="005B56C9">
        <w:rPr>
          <w:b/>
        </w:rPr>
        <w:t>Draft the written Information Management Needs Assessment document</w:t>
      </w:r>
      <w:r w:rsidR="005B56C9">
        <w:t xml:space="preserve"> including recommendations for making information management improvements</w:t>
      </w:r>
    </w:p>
    <w:p w:rsidR="00E0774C" w:rsidRDefault="00E0774C" w:rsidP="00E0774C">
      <w:pPr>
        <w:pStyle w:val="ListParagraph"/>
        <w:numPr>
          <w:ilvl w:val="0"/>
          <w:numId w:val="4"/>
        </w:numPr>
      </w:pPr>
      <w:r>
        <w:t xml:space="preserve">Support the NALCC in </w:t>
      </w:r>
      <w:r w:rsidR="005B56C9">
        <w:t>presenting the findings to the Steering Committee</w:t>
      </w:r>
    </w:p>
    <w:sectPr w:rsidR="00E0774C" w:rsidSect="006864BE"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795A"/>
    <w:multiLevelType w:val="hybridMultilevel"/>
    <w:tmpl w:val="65389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FB28AF"/>
    <w:multiLevelType w:val="hybridMultilevel"/>
    <w:tmpl w:val="A9D6E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675F5"/>
    <w:multiLevelType w:val="hybridMultilevel"/>
    <w:tmpl w:val="0E24C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254F44"/>
    <w:multiLevelType w:val="hybridMultilevel"/>
    <w:tmpl w:val="76925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4E"/>
    <w:rsid w:val="00011FBA"/>
    <w:rsid w:val="001303AF"/>
    <w:rsid w:val="002E344D"/>
    <w:rsid w:val="00546FD4"/>
    <w:rsid w:val="005756C9"/>
    <w:rsid w:val="005B56C9"/>
    <w:rsid w:val="006864BE"/>
    <w:rsid w:val="00857168"/>
    <w:rsid w:val="00DA56A9"/>
    <w:rsid w:val="00DB18DA"/>
    <w:rsid w:val="00E0774C"/>
    <w:rsid w:val="00E1471F"/>
    <w:rsid w:val="00E64002"/>
    <w:rsid w:val="00E9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F42D4EC</Template>
  <TotalTime>18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Geographics, Inc.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MT2</dc:creator>
  <cp:lastModifiedBy>Richardson, BJ</cp:lastModifiedBy>
  <cp:revision>5</cp:revision>
  <cp:lastPrinted>2012-04-10T18:02:00Z</cp:lastPrinted>
  <dcterms:created xsi:type="dcterms:W3CDTF">2012-04-10T18:43:00Z</dcterms:created>
  <dcterms:modified xsi:type="dcterms:W3CDTF">2012-04-10T18:59:00Z</dcterms:modified>
</cp:coreProperties>
</file>